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3A" w:rsidRDefault="004B5A7C" w:rsidP="00A550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Senate Order 13 for Entity Contracts </w:t>
      </w:r>
      <w:r w:rsidR="00A550C7">
        <w:rPr>
          <w:b/>
          <w:sz w:val="24"/>
          <w:szCs w:val="24"/>
        </w:rPr>
        <w:t>– Ol</w:t>
      </w:r>
      <w:r w:rsidR="00C331C8">
        <w:rPr>
          <w:b/>
          <w:sz w:val="24"/>
          <w:szCs w:val="24"/>
        </w:rPr>
        <w:t>d Parliament House – 1 January 2019 to 31 December</w:t>
      </w:r>
      <w:r w:rsidR="00A550C7">
        <w:rPr>
          <w:b/>
          <w:sz w:val="24"/>
          <w:szCs w:val="24"/>
        </w:rPr>
        <w:t xml:space="preserve"> 2019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1276"/>
        <w:gridCol w:w="1559"/>
        <w:gridCol w:w="1559"/>
        <w:gridCol w:w="1134"/>
        <w:gridCol w:w="1560"/>
        <w:gridCol w:w="1134"/>
      </w:tblGrid>
      <w:tr w:rsidR="00A550C7" w:rsidRPr="00A550C7" w:rsidTr="00795827">
        <w:trPr>
          <w:trHeight w:val="3000"/>
        </w:trPr>
        <w:tc>
          <w:tcPr>
            <w:tcW w:w="1980" w:type="dxa"/>
            <w:noWrap/>
            <w:hideMark/>
          </w:tcPr>
          <w:p w:rsidR="00A550C7" w:rsidRPr="00A550C7" w:rsidRDefault="00A550C7" w:rsidP="00A550C7">
            <w:pPr>
              <w:rPr>
                <w:b/>
                <w:bCs/>
              </w:rPr>
            </w:pPr>
            <w:r w:rsidRPr="00A550C7">
              <w:rPr>
                <w:b/>
                <w:bCs/>
              </w:rPr>
              <w:t>Supplier Name</w:t>
            </w:r>
          </w:p>
        </w:tc>
        <w:tc>
          <w:tcPr>
            <w:tcW w:w="2126" w:type="dxa"/>
            <w:noWrap/>
            <w:hideMark/>
          </w:tcPr>
          <w:p w:rsidR="00A550C7" w:rsidRPr="00A550C7" w:rsidRDefault="00A550C7" w:rsidP="00A550C7">
            <w:pPr>
              <w:rPr>
                <w:b/>
                <w:bCs/>
              </w:rPr>
            </w:pPr>
            <w:r w:rsidRPr="00A550C7">
              <w:rPr>
                <w:b/>
                <w:bCs/>
              </w:rPr>
              <w:t>Subject Matter</w:t>
            </w:r>
          </w:p>
        </w:tc>
        <w:tc>
          <w:tcPr>
            <w:tcW w:w="1701" w:type="dxa"/>
            <w:hideMark/>
          </w:tcPr>
          <w:p w:rsidR="00A550C7" w:rsidRPr="00A550C7" w:rsidRDefault="00A550C7" w:rsidP="00A550C7">
            <w:pPr>
              <w:rPr>
                <w:b/>
                <w:bCs/>
              </w:rPr>
            </w:pPr>
            <w:r w:rsidRPr="00A550C7">
              <w:rPr>
                <w:b/>
                <w:bCs/>
              </w:rPr>
              <w:t>Amount of Consideration</w:t>
            </w:r>
          </w:p>
        </w:tc>
        <w:tc>
          <w:tcPr>
            <w:tcW w:w="1276" w:type="dxa"/>
            <w:noWrap/>
            <w:hideMark/>
          </w:tcPr>
          <w:p w:rsidR="00A550C7" w:rsidRPr="00A550C7" w:rsidRDefault="00A550C7" w:rsidP="00A550C7">
            <w:pPr>
              <w:rPr>
                <w:b/>
                <w:bCs/>
              </w:rPr>
            </w:pPr>
            <w:r w:rsidRPr="00A550C7">
              <w:rPr>
                <w:b/>
                <w:bCs/>
              </w:rPr>
              <w:t>Start date</w:t>
            </w:r>
          </w:p>
        </w:tc>
        <w:tc>
          <w:tcPr>
            <w:tcW w:w="1559" w:type="dxa"/>
            <w:hideMark/>
          </w:tcPr>
          <w:p w:rsidR="00A550C7" w:rsidRPr="00A550C7" w:rsidRDefault="00A550C7" w:rsidP="00A550C7">
            <w:pPr>
              <w:rPr>
                <w:b/>
                <w:bCs/>
              </w:rPr>
            </w:pPr>
            <w:r w:rsidRPr="00A550C7">
              <w:rPr>
                <w:b/>
                <w:bCs/>
              </w:rPr>
              <w:t>Anticipated end date</w:t>
            </w:r>
          </w:p>
        </w:tc>
        <w:tc>
          <w:tcPr>
            <w:tcW w:w="1559" w:type="dxa"/>
            <w:hideMark/>
          </w:tcPr>
          <w:p w:rsidR="00A550C7" w:rsidRPr="00A550C7" w:rsidRDefault="00A550C7" w:rsidP="00A550C7">
            <w:pPr>
              <w:rPr>
                <w:b/>
                <w:bCs/>
              </w:rPr>
            </w:pPr>
            <w:r w:rsidRPr="00A550C7">
              <w:rPr>
                <w:b/>
                <w:bCs/>
              </w:rPr>
              <w:t>Whether contract contains provision requiring the parties to maintain confidentiality of any of its provisions</w:t>
            </w:r>
            <w:r w:rsidR="00C0246B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A550C7" w:rsidRPr="00A550C7" w:rsidRDefault="00A550C7" w:rsidP="00A550C7">
            <w:pPr>
              <w:rPr>
                <w:b/>
                <w:bCs/>
              </w:rPr>
            </w:pPr>
            <w:r w:rsidRPr="00A550C7">
              <w:rPr>
                <w:b/>
                <w:bCs/>
              </w:rPr>
              <w:t>Reason/s</w:t>
            </w:r>
          </w:p>
        </w:tc>
        <w:tc>
          <w:tcPr>
            <w:tcW w:w="1560" w:type="dxa"/>
            <w:hideMark/>
          </w:tcPr>
          <w:p w:rsidR="00A550C7" w:rsidRPr="00A550C7" w:rsidRDefault="00A550C7" w:rsidP="00A550C7">
            <w:pPr>
              <w:rPr>
                <w:b/>
                <w:bCs/>
              </w:rPr>
            </w:pPr>
            <w:r w:rsidRPr="00A550C7">
              <w:rPr>
                <w:b/>
                <w:bCs/>
              </w:rPr>
              <w:t>Whether contract contains other requirements of confidentiality</w:t>
            </w:r>
          </w:p>
        </w:tc>
        <w:tc>
          <w:tcPr>
            <w:tcW w:w="1134" w:type="dxa"/>
            <w:hideMark/>
          </w:tcPr>
          <w:p w:rsidR="00A550C7" w:rsidRPr="00A550C7" w:rsidRDefault="00A550C7" w:rsidP="00A550C7">
            <w:pPr>
              <w:rPr>
                <w:b/>
                <w:bCs/>
              </w:rPr>
            </w:pPr>
            <w:r w:rsidRPr="00A550C7">
              <w:rPr>
                <w:b/>
                <w:bCs/>
              </w:rPr>
              <w:t>Reason/s</w:t>
            </w:r>
          </w:p>
        </w:tc>
      </w:tr>
      <w:tr w:rsidR="00571A85" w:rsidRPr="00C331C8" w:rsidTr="00795827">
        <w:trPr>
          <w:trHeight w:val="300"/>
        </w:trPr>
        <w:tc>
          <w:tcPr>
            <w:tcW w:w="1980" w:type="dxa"/>
            <w:noWrap/>
          </w:tcPr>
          <w:p w:rsidR="00571A85" w:rsidRPr="00571A85" w:rsidRDefault="00571A85" w:rsidP="00A550C7">
            <w:r>
              <w:t>Capital Maintenance Solutions Pty Limited</w:t>
            </w:r>
          </w:p>
        </w:tc>
        <w:tc>
          <w:tcPr>
            <w:tcW w:w="2126" w:type="dxa"/>
          </w:tcPr>
          <w:p w:rsidR="00571A85" w:rsidRPr="000E41B7" w:rsidRDefault="000E41B7" w:rsidP="00A550C7">
            <w:r w:rsidRPr="000E41B7">
              <w:t>Disconnection/reconnection of heritage radiators</w:t>
            </w:r>
          </w:p>
        </w:tc>
        <w:tc>
          <w:tcPr>
            <w:tcW w:w="1701" w:type="dxa"/>
            <w:noWrap/>
          </w:tcPr>
          <w:p w:rsidR="00571A85" w:rsidRPr="000E41B7" w:rsidRDefault="000E41B7" w:rsidP="00A550C7">
            <w:r w:rsidRPr="000E41B7">
              <w:t>$106,475.00</w:t>
            </w:r>
          </w:p>
        </w:tc>
        <w:tc>
          <w:tcPr>
            <w:tcW w:w="1276" w:type="dxa"/>
            <w:noWrap/>
          </w:tcPr>
          <w:p w:rsidR="00571A85" w:rsidRPr="000E41B7" w:rsidRDefault="00795827" w:rsidP="00A550C7">
            <w:r>
              <w:t xml:space="preserve">2 Dec </w:t>
            </w:r>
            <w:r w:rsidR="006B6110">
              <w:t>19</w:t>
            </w:r>
          </w:p>
        </w:tc>
        <w:tc>
          <w:tcPr>
            <w:tcW w:w="1559" w:type="dxa"/>
            <w:noWrap/>
          </w:tcPr>
          <w:p w:rsidR="00571A85" w:rsidRPr="000E41B7" w:rsidRDefault="00795827" w:rsidP="00A550C7">
            <w:r>
              <w:t xml:space="preserve">1 Dec </w:t>
            </w:r>
            <w:r w:rsidR="006B6110">
              <w:t>20</w:t>
            </w:r>
          </w:p>
        </w:tc>
        <w:tc>
          <w:tcPr>
            <w:tcW w:w="1559" w:type="dxa"/>
            <w:noWrap/>
          </w:tcPr>
          <w:p w:rsidR="00571A85" w:rsidRPr="000E41B7" w:rsidRDefault="006B6110" w:rsidP="00A550C7">
            <w:r>
              <w:t>N</w:t>
            </w:r>
          </w:p>
        </w:tc>
        <w:tc>
          <w:tcPr>
            <w:tcW w:w="1134" w:type="dxa"/>
            <w:noWrap/>
          </w:tcPr>
          <w:p w:rsidR="00571A85" w:rsidRPr="000E41B7" w:rsidRDefault="00571A85" w:rsidP="00A550C7"/>
        </w:tc>
        <w:tc>
          <w:tcPr>
            <w:tcW w:w="1560" w:type="dxa"/>
            <w:noWrap/>
          </w:tcPr>
          <w:p w:rsidR="00571A85" w:rsidRPr="000E41B7" w:rsidRDefault="006B6110" w:rsidP="00A550C7">
            <w:r>
              <w:t>N</w:t>
            </w:r>
          </w:p>
        </w:tc>
        <w:tc>
          <w:tcPr>
            <w:tcW w:w="1134" w:type="dxa"/>
            <w:noWrap/>
          </w:tcPr>
          <w:p w:rsidR="00571A85" w:rsidRPr="000E41B7" w:rsidRDefault="00571A85" w:rsidP="00A550C7"/>
        </w:tc>
      </w:tr>
      <w:tr w:rsidR="00C331C8" w:rsidRPr="00C331C8" w:rsidTr="00795827">
        <w:trPr>
          <w:trHeight w:val="300"/>
        </w:trPr>
        <w:tc>
          <w:tcPr>
            <w:tcW w:w="1980" w:type="dxa"/>
            <w:hideMark/>
          </w:tcPr>
          <w:p w:rsidR="00A550C7" w:rsidRPr="009C6348" w:rsidRDefault="00A550C7" w:rsidP="00A550C7">
            <w:proofErr w:type="spellStart"/>
            <w:r w:rsidRPr="009C6348">
              <w:t>Cardno</w:t>
            </w:r>
            <w:proofErr w:type="spellEnd"/>
            <w:r w:rsidRPr="009C6348">
              <w:t xml:space="preserve"> Holdings</w:t>
            </w:r>
            <w:r w:rsidR="009C6348" w:rsidRPr="009C6348">
              <w:t xml:space="preserve"> Pty Ltd</w:t>
            </w:r>
          </w:p>
        </w:tc>
        <w:tc>
          <w:tcPr>
            <w:tcW w:w="2126" w:type="dxa"/>
            <w:hideMark/>
          </w:tcPr>
          <w:p w:rsidR="00A550C7" w:rsidRPr="009C6348" w:rsidRDefault="007350EC" w:rsidP="005E0699">
            <w:r w:rsidRPr="009C6348">
              <w:t>Hydraulics u</w:t>
            </w:r>
            <w:r w:rsidR="005E0699">
              <w:t xml:space="preserve">pgrade </w:t>
            </w:r>
          </w:p>
        </w:tc>
        <w:tc>
          <w:tcPr>
            <w:tcW w:w="1701" w:type="dxa"/>
            <w:noWrap/>
            <w:hideMark/>
          </w:tcPr>
          <w:p w:rsidR="00A550C7" w:rsidRPr="009C6348" w:rsidRDefault="00A550C7" w:rsidP="00A550C7">
            <w:r w:rsidRPr="009C6348">
              <w:t>$295,622.40</w:t>
            </w:r>
          </w:p>
        </w:tc>
        <w:tc>
          <w:tcPr>
            <w:tcW w:w="1276" w:type="dxa"/>
            <w:noWrap/>
            <w:hideMark/>
          </w:tcPr>
          <w:p w:rsidR="00A550C7" w:rsidRPr="009C6348" w:rsidRDefault="009A6689" w:rsidP="00A550C7">
            <w:r>
              <w:t xml:space="preserve">6 Aug </w:t>
            </w:r>
            <w:r w:rsidR="00A550C7" w:rsidRPr="009C6348">
              <w:t>18</w:t>
            </w:r>
          </w:p>
        </w:tc>
        <w:tc>
          <w:tcPr>
            <w:tcW w:w="1559" w:type="dxa"/>
            <w:noWrap/>
            <w:hideMark/>
          </w:tcPr>
          <w:p w:rsidR="00A550C7" w:rsidRPr="009C6348" w:rsidRDefault="009A6689" w:rsidP="00A550C7">
            <w:r>
              <w:t xml:space="preserve">1 Oct </w:t>
            </w:r>
            <w:r w:rsidR="00A550C7" w:rsidRPr="009C6348">
              <w:t>19</w:t>
            </w:r>
          </w:p>
        </w:tc>
        <w:tc>
          <w:tcPr>
            <w:tcW w:w="1559" w:type="dxa"/>
            <w:noWrap/>
            <w:hideMark/>
          </w:tcPr>
          <w:p w:rsidR="00A550C7" w:rsidRPr="009C6348" w:rsidRDefault="00A550C7" w:rsidP="00A550C7">
            <w:r w:rsidRPr="009C6348">
              <w:t>N</w:t>
            </w:r>
          </w:p>
        </w:tc>
        <w:tc>
          <w:tcPr>
            <w:tcW w:w="1134" w:type="dxa"/>
            <w:noWrap/>
            <w:hideMark/>
          </w:tcPr>
          <w:p w:rsidR="00A550C7" w:rsidRPr="009C6348" w:rsidRDefault="00A550C7" w:rsidP="00A550C7"/>
        </w:tc>
        <w:tc>
          <w:tcPr>
            <w:tcW w:w="1560" w:type="dxa"/>
            <w:noWrap/>
            <w:hideMark/>
          </w:tcPr>
          <w:p w:rsidR="00A550C7" w:rsidRPr="009C6348" w:rsidRDefault="00A550C7" w:rsidP="00A550C7">
            <w:r w:rsidRPr="009C6348">
              <w:t>N</w:t>
            </w:r>
          </w:p>
        </w:tc>
        <w:tc>
          <w:tcPr>
            <w:tcW w:w="1134" w:type="dxa"/>
            <w:noWrap/>
            <w:hideMark/>
          </w:tcPr>
          <w:p w:rsidR="00A550C7" w:rsidRPr="009C6348" w:rsidRDefault="00A550C7" w:rsidP="00A550C7"/>
        </w:tc>
      </w:tr>
      <w:tr w:rsidR="00C331C8" w:rsidRPr="00C331C8" w:rsidTr="00795827">
        <w:trPr>
          <w:trHeight w:val="300"/>
        </w:trPr>
        <w:tc>
          <w:tcPr>
            <w:tcW w:w="1980" w:type="dxa"/>
            <w:hideMark/>
          </w:tcPr>
          <w:p w:rsidR="00A550C7" w:rsidRPr="00F5493B" w:rsidRDefault="00A550C7" w:rsidP="00A550C7">
            <w:pPr>
              <w:rPr>
                <w:color w:val="000000" w:themeColor="text1"/>
              </w:rPr>
            </w:pPr>
            <w:r w:rsidRPr="00F5493B">
              <w:rPr>
                <w:color w:val="000000" w:themeColor="text1"/>
              </w:rPr>
              <w:t>Sound Advice</w:t>
            </w:r>
          </w:p>
        </w:tc>
        <w:tc>
          <w:tcPr>
            <w:tcW w:w="2126" w:type="dxa"/>
            <w:hideMark/>
          </w:tcPr>
          <w:p w:rsidR="00A550C7" w:rsidRPr="00F5493B" w:rsidRDefault="007350EC" w:rsidP="00A550C7">
            <w:pPr>
              <w:rPr>
                <w:color w:val="000000" w:themeColor="text1"/>
              </w:rPr>
            </w:pPr>
            <w:r w:rsidRPr="00F5493B">
              <w:rPr>
                <w:color w:val="000000" w:themeColor="text1"/>
              </w:rPr>
              <w:t>Hearing a</w:t>
            </w:r>
            <w:r w:rsidR="00A550C7" w:rsidRPr="00F5493B">
              <w:rPr>
                <w:color w:val="000000" w:themeColor="text1"/>
              </w:rPr>
              <w:t>ugmentation</w:t>
            </w:r>
          </w:p>
        </w:tc>
        <w:tc>
          <w:tcPr>
            <w:tcW w:w="1701" w:type="dxa"/>
            <w:noWrap/>
            <w:hideMark/>
          </w:tcPr>
          <w:p w:rsidR="00A550C7" w:rsidRPr="00F5493B" w:rsidRDefault="00674781" w:rsidP="00A550C7">
            <w:pPr>
              <w:rPr>
                <w:color w:val="000000" w:themeColor="text1"/>
              </w:rPr>
            </w:pPr>
            <w:r w:rsidRPr="00F5493B">
              <w:rPr>
                <w:color w:val="000000" w:themeColor="text1"/>
              </w:rPr>
              <w:t>$507,820.50</w:t>
            </w:r>
          </w:p>
        </w:tc>
        <w:tc>
          <w:tcPr>
            <w:tcW w:w="1276" w:type="dxa"/>
            <w:noWrap/>
            <w:hideMark/>
          </w:tcPr>
          <w:p w:rsidR="00A550C7" w:rsidRPr="00F5493B" w:rsidRDefault="00F5493B" w:rsidP="00A55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 Jul </w:t>
            </w:r>
            <w:r w:rsidR="00A550C7" w:rsidRPr="00F5493B">
              <w:rPr>
                <w:color w:val="000000" w:themeColor="text1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A550C7" w:rsidRPr="00F5493B" w:rsidRDefault="00674781" w:rsidP="00A550C7">
            <w:pPr>
              <w:rPr>
                <w:color w:val="000000" w:themeColor="text1"/>
              </w:rPr>
            </w:pPr>
            <w:r w:rsidRPr="00F5493B">
              <w:rPr>
                <w:color w:val="000000" w:themeColor="text1"/>
              </w:rPr>
              <w:t>31 Oct 19</w:t>
            </w:r>
          </w:p>
        </w:tc>
        <w:tc>
          <w:tcPr>
            <w:tcW w:w="1559" w:type="dxa"/>
            <w:noWrap/>
            <w:hideMark/>
          </w:tcPr>
          <w:p w:rsidR="00A550C7" w:rsidRPr="00F5493B" w:rsidRDefault="00A550C7" w:rsidP="00A550C7">
            <w:pPr>
              <w:rPr>
                <w:color w:val="000000" w:themeColor="text1"/>
              </w:rPr>
            </w:pPr>
            <w:r w:rsidRPr="00F5493B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F5493B" w:rsidRDefault="00A550C7" w:rsidP="00A550C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hideMark/>
          </w:tcPr>
          <w:p w:rsidR="00A550C7" w:rsidRPr="00F5493B" w:rsidRDefault="00A550C7" w:rsidP="00A550C7">
            <w:pPr>
              <w:rPr>
                <w:color w:val="000000" w:themeColor="text1"/>
              </w:rPr>
            </w:pPr>
            <w:r w:rsidRPr="00F5493B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F5493B" w:rsidRDefault="00A550C7" w:rsidP="00A550C7">
            <w:pPr>
              <w:rPr>
                <w:color w:val="000000" w:themeColor="text1"/>
              </w:rPr>
            </w:pPr>
          </w:p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F266D0" w:rsidRDefault="00A550C7" w:rsidP="00A550C7">
            <w:r w:rsidRPr="00F266D0">
              <w:t xml:space="preserve">Daryl Jackson Alastair </w:t>
            </w:r>
            <w:proofErr w:type="spellStart"/>
            <w:r w:rsidRPr="00F266D0">
              <w:t>Swayn</w:t>
            </w:r>
            <w:proofErr w:type="spellEnd"/>
          </w:p>
        </w:tc>
        <w:tc>
          <w:tcPr>
            <w:tcW w:w="2126" w:type="dxa"/>
            <w:hideMark/>
          </w:tcPr>
          <w:p w:rsidR="00A550C7" w:rsidRPr="00F266D0" w:rsidRDefault="00A550C7" w:rsidP="00A550C7">
            <w:r w:rsidRPr="00F266D0">
              <w:t>Architectural consultant  services</w:t>
            </w:r>
          </w:p>
        </w:tc>
        <w:tc>
          <w:tcPr>
            <w:tcW w:w="1701" w:type="dxa"/>
            <w:noWrap/>
            <w:hideMark/>
          </w:tcPr>
          <w:p w:rsidR="00A550C7" w:rsidRPr="00F266D0" w:rsidRDefault="00A550C7" w:rsidP="00A550C7">
            <w:r w:rsidRPr="00F266D0">
              <w:t>$293,634.00</w:t>
            </w:r>
          </w:p>
        </w:tc>
        <w:tc>
          <w:tcPr>
            <w:tcW w:w="1276" w:type="dxa"/>
            <w:noWrap/>
            <w:hideMark/>
          </w:tcPr>
          <w:p w:rsidR="00A550C7" w:rsidRPr="00F266D0" w:rsidRDefault="009A6689" w:rsidP="00A550C7">
            <w:r>
              <w:t xml:space="preserve">26 Nov </w:t>
            </w:r>
            <w:r w:rsidR="00A550C7" w:rsidRPr="00F266D0">
              <w:t>18</w:t>
            </w:r>
          </w:p>
        </w:tc>
        <w:tc>
          <w:tcPr>
            <w:tcW w:w="1559" w:type="dxa"/>
            <w:noWrap/>
            <w:hideMark/>
          </w:tcPr>
          <w:p w:rsidR="00A550C7" w:rsidRPr="00F266D0" w:rsidRDefault="009A6689" w:rsidP="00A550C7">
            <w:r>
              <w:t xml:space="preserve">31 Jul </w:t>
            </w:r>
            <w:r w:rsidR="00A550C7" w:rsidRPr="00F266D0">
              <w:t>19</w:t>
            </w:r>
          </w:p>
        </w:tc>
        <w:tc>
          <w:tcPr>
            <w:tcW w:w="1559" w:type="dxa"/>
            <w:noWrap/>
            <w:hideMark/>
          </w:tcPr>
          <w:p w:rsidR="00A550C7" w:rsidRPr="00F266D0" w:rsidRDefault="00A550C7" w:rsidP="00A550C7">
            <w:r w:rsidRPr="00F266D0">
              <w:t>N</w:t>
            </w:r>
          </w:p>
        </w:tc>
        <w:tc>
          <w:tcPr>
            <w:tcW w:w="1134" w:type="dxa"/>
            <w:noWrap/>
            <w:hideMark/>
          </w:tcPr>
          <w:p w:rsidR="00A550C7" w:rsidRPr="00F266D0" w:rsidRDefault="00A550C7" w:rsidP="00A550C7"/>
        </w:tc>
        <w:tc>
          <w:tcPr>
            <w:tcW w:w="1560" w:type="dxa"/>
            <w:noWrap/>
            <w:hideMark/>
          </w:tcPr>
          <w:p w:rsidR="00A550C7" w:rsidRPr="00F266D0" w:rsidRDefault="00A550C7" w:rsidP="00A550C7">
            <w:r w:rsidRPr="00F266D0">
              <w:t>N</w:t>
            </w:r>
          </w:p>
        </w:tc>
        <w:tc>
          <w:tcPr>
            <w:tcW w:w="1134" w:type="dxa"/>
            <w:noWrap/>
            <w:hideMark/>
          </w:tcPr>
          <w:p w:rsidR="00A550C7" w:rsidRPr="00F266D0" w:rsidRDefault="00A550C7" w:rsidP="00A550C7"/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6367FE" w:rsidRDefault="00A550C7" w:rsidP="00A550C7">
            <w:pPr>
              <w:rPr>
                <w:color w:val="000000" w:themeColor="text1"/>
              </w:rPr>
            </w:pPr>
            <w:proofErr w:type="spellStart"/>
            <w:r w:rsidRPr="006367FE">
              <w:rPr>
                <w:color w:val="000000" w:themeColor="text1"/>
              </w:rPr>
              <w:t>Manteena</w:t>
            </w:r>
            <w:proofErr w:type="spellEnd"/>
            <w:r w:rsidRPr="006367FE">
              <w:rPr>
                <w:color w:val="000000" w:themeColor="text1"/>
              </w:rPr>
              <w:t xml:space="preserve"> Security</w:t>
            </w:r>
          </w:p>
        </w:tc>
        <w:tc>
          <w:tcPr>
            <w:tcW w:w="2126" w:type="dxa"/>
            <w:hideMark/>
          </w:tcPr>
          <w:p w:rsidR="00A550C7" w:rsidRPr="006367FE" w:rsidRDefault="007350EC" w:rsidP="00A550C7">
            <w:pPr>
              <w:rPr>
                <w:color w:val="000000" w:themeColor="text1"/>
              </w:rPr>
            </w:pPr>
            <w:r w:rsidRPr="006367FE">
              <w:rPr>
                <w:color w:val="000000" w:themeColor="text1"/>
              </w:rPr>
              <w:t>Managing contractor s</w:t>
            </w:r>
            <w:r w:rsidR="00A550C7" w:rsidRPr="006367FE">
              <w:rPr>
                <w:color w:val="000000" w:themeColor="text1"/>
              </w:rPr>
              <w:t>ervices</w:t>
            </w:r>
          </w:p>
        </w:tc>
        <w:tc>
          <w:tcPr>
            <w:tcW w:w="1701" w:type="dxa"/>
            <w:noWrap/>
            <w:hideMark/>
          </w:tcPr>
          <w:p w:rsidR="00A550C7" w:rsidRPr="006367FE" w:rsidRDefault="006367FE" w:rsidP="00A550C7">
            <w:pPr>
              <w:rPr>
                <w:color w:val="000000" w:themeColor="text1"/>
              </w:rPr>
            </w:pPr>
            <w:r w:rsidRPr="006367FE">
              <w:rPr>
                <w:color w:val="000000" w:themeColor="text1"/>
              </w:rPr>
              <w:t>$1,752,849.77</w:t>
            </w:r>
          </w:p>
        </w:tc>
        <w:tc>
          <w:tcPr>
            <w:tcW w:w="1276" w:type="dxa"/>
            <w:noWrap/>
            <w:hideMark/>
          </w:tcPr>
          <w:p w:rsidR="00A550C7" w:rsidRPr="006367FE" w:rsidRDefault="006367FE" w:rsidP="00A55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Oct </w:t>
            </w:r>
            <w:r w:rsidR="00A550C7" w:rsidRPr="006367FE">
              <w:rPr>
                <w:color w:val="000000" w:themeColor="text1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A550C7" w:rsidRPr="006367FE" w:rsidRDefault="006367FE" w:rsidP="00A55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 Jun</w:t>
            </w:r>
            <w:r w:rsidRPr="006367FE">
              <w:rPr>
                <w:color w:val="000000" w:themeColor="text1"/>
              </w:rPr>
              <w:t xml:space="preserve"> 20</w:t>
            </w:r>
          </w:p>
        </w:tc>
        <w:tc>
          <w:tcPr>
            <w:tcW w:w="1559" w:type="dxa"/>
            <w:noWrap/>
            <w:hideMark/>
          </w:tcPr>
          <w:p w:rsidR="00A550C7" w:rsidRPr="006367FE" w:rsidRDefault="00A550C7" w:rsidP="00A550C7">
            <w:pPr>
              <w:rPr>
                <w:color w:val="000000" w:themeColor="text1"/>
              </w:rPr>
            </w:pPr>
            <w:r w:rsidRPr="006367FE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6367FE" w:rsidRDefault="00A550C7" w:rsidP="00A550C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hideMark/>
          </w:tcPr>
          <w:p w:rsidR="00A550C7" w:rsidRPr="006367FE" w:rsidRDefault="00A550C7" w:rsidP="00A550C7">
            <w:pPr>
              <w:rPr>
                <w:color w:val="000000" w:themeColor="text1"/>
              </w:rPr>
            </w:pPr>
            <w:r w:rsidRPr="006367FE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C331C8" w:rsidRDefault="00A550C7" w:rsidP="00A550C7">
            <w:pPr>
              <w:rPr>
                <w:color w:val="5B9BD5" w:themeColor="accent1"/>
              </w:rPr>
            </w:pPr>
          </w:p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F63114" w:rsidRDefault="00A550C7" w:rsidP="00A550C7">
            <w:pPr>
              <w:rPr>
                <w:color w:val="000000" w:themeColor="text1"/>
              </w:rPr>
            </w:pPr>
            <w:r w:rsidRPr="00F63114">
              <w:rPr>
                <w:color w:val="000000" w:themeColor="text1"/>
              </w:rPr>
              <w:t>Telstra SNP Monitoring Pty Ltd</w:t>
            </w:r>
          </w:p>
        </w:tc>
        <w:tc>
          <w:tcPr>
            <w:tcW w:w="2126" w:type="dxa"/>
            <w:hideMark/>
          </w:tcPr>
          <w:p w:rsidR="00A550C7" w:rsidRPr="00F63114" w:rsidRDefault="007350EC" w:rsidP="00A550C7">
            <w:pPr>
              <w:rPr>
                <w:color w:val="000000" w:themeColor="text1"/>
              </w:rPr>
            </w:pPr>
            <w:r w:rsidRPr="00F63114">
              <w:rPr>
                <w:color w:val="000000" w:themeColor="text1"/>
              </w:rPr>
              <w:t>CCTV upgrade and maintenance s</w:t>
            </w:r>
            <w:r w:rsidR="00A550C7" w:rsidRPr="00F63114">
              <w:rPr>
                <w:color w:val="000000" w:themeColor="text1"/>
              </w:rPr>
              <w:t>ervices</w:t>
            </w:r>
          </w:p>
        </w:tc>
        <w:tc>
          <w:tcPr>
            <w:tcW w:w="1701" w:type="dxa"/>
            <w:noWrap/>
            <w:hideMark/>
          </w:tcPr>
          <w:p w:rsidR="00A550C7" w:rsidRPr="00F63114" w:rsidRDefault="00F63114" w:rsidP="00A550C7">
            <w:pPr>
              <w:rPr>
                <w:color w:val="000000" w:themeColor="text1"/>
              </w:rPr>
            </w:pPr>
            <w:r w:rsidRPr="00F63114">
              <w:rPr>
                <w:color w:val="000000" w:themeColor="text1"/>
              </w:rPr>
              <w:t>$721,885.55</w:t>
            </w:r>
          </w:p>
        </w:tc>
        <w:tc>
          <w:tcPr>
            <w:tcW w:w="1276" w:type="dxa"/>
            <w:noWrap/>
            <w:hideMark/>
          </w:tcPr>
          <w:p w:rsidR="00A550C7" w:rsidRPr="00F63114" w:rsidRDefault="00A550C7" w:rsidP="00F63114">
            <w:pPr>
              <w:rPr>
                <w:color w:val="000000" w:themeColor="text1"/>
              </w:rPr>
            </w:pPr>
            <w:r w:rsidRPr="00F63114">
              <w:rPr>
                <w:color w:val="000000" w:themeColor="text1"/>
              </w:rPr>
              <w:t>19</w:t>
            </w:r>
            <w:r w:rsidR="00F63114" w:rsidRPr="00F63114">
              <w:rPr>
                <w:color w:val="000000" w:themeColor="text1"/>
              </w:rPr>
              <w:t xml:space="preserve"> </w:t>
            </w:r>
            <w:r w:rsidRPr="00F63114">
              <w:rPr>
                <w:color w:val="000000" w:themeColor="text1"/>
              </w:rPr>
              <w:t>Jun</w:t>
            </w:r>
            <w:r w:rsidR="00F63114" w:rsidRPr="00F63114">
              <w:rPr>
                <w:color w:val="000000" w:themeColor="text1"/>
              </w:rPr>
              <w:t xml:space="preserve"> </w:t>
            </w:r>
            <w:r w:rsidRPr="00F63114">
              <w:rPr>
                <w:color w:val="000000" w:themeColor="text1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A550C7" w:rsidRPr="00F63114" w:rsidRDefault="00A550C7" w:rsidP="00F63114">
            <w:pPr>
              <w:rPr>
                <w:color w:val="000000" w:themeColor="text1"/>
              </w:rPr>
            </w:pPr>
            <w:r w:rsidRPr="00F63114">
              <w:rPr>
                <w:color w:val="000000" w:themeColor="text1"/>
              </w:rPr>
              <w:t>1</w:t>
            </w:r>
            <w:r w:rsidR="00F63114" w:rsidRPr="00F63114">
              <w:rPr>
                <w:color w:val="000000" w:themeColor="text1"/>
              </w:rPr>
              <w:t xml:space="preserve"> </w:t>
            </w:r>
            <w:r w:rsidRPr="00F63114">
              <w:rPr>
                <w:color w:val="000000" w:themeColor="text1"/>
              </w:rPr>
              <w:t>Oct</w:t>
            </w:r>
            <w:r w:rsidR="00F63114" w:rsidRPr="00F63114">
              <w:rPr>
                <w:color w:val="000000" w:themeColor="text1"/>
              </w:rPr>
              <w:t xml:space="preserve"> </w:t>
            </w:r>
            <w:r w:rsidRPr="00F63114">
              <w:rPr>
                <w:color w:val="000000" w:themeColor="text1"/>
              </w:rPr>
              <w:t>21</w:t>
            </w:r>
          </w:p>
        </w:tc>
        <w:tc>
          <w:tcPr>
            <w:tcW w:w="1559" w:type="dxa"/>
            <w:noWrap/>
            <w:hideMark/>
          </w:tcPr>
          <w:p w:rsidR="00A550C7" w:rsidRPr="00F63114" w:rsidRDefault="00A550C7" w:rsidP="00A550C7">
            <w:pPr>
              <w:rPr>
                <w:color w:val="000000" w:themeColor="text1"/>
              </w:rPr>
            </w:pPr>
            <w:r w:rsidRPr="00F63114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F63114" w:rsidRDefault="00A550C7" w:rsidP="00A550C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hideMark/>
          </w:tcPr>
          <w:p w:rsidR="00A550C7" w:rsidRPr="00F63114" w:rsidRDefault="00A550C7" w:rsidP="00A550C7">
            <w:pPr>
              <w:rPr>
                <w:color w:val="000000" w:themeColor="text1"/>
              </w:rPr>
            </w:pPr>
            <w:r w:rsidRPr="00F63114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F63114" w:rsidRDefault="00A550C7" w:rsidP="00A550C7">
            <w:pPr>
              <w:rPr>
                <w:color w:val="000000" w:themeColor="text1"/>
              </w:rPr>
            </w:pPr>
          </w:p>
        </w:tc>
      </w:tr>
      <w:tr w:rsidR="00C331C8" w:rsidRPr="00C331C8" w:rsidTr="005C4676">
        <w:trPr>
          <w:trHeight w:val="600"/>
        </w:trPr>
        <w:tc>
          <w:tcPr>
            <w:tcW w:w="1980" w:type="dxa"/>
          </w:tcPr>
          <w:p w:rsidR="00A550C7" w:rsidRPr="009A6C0A" w:rsidRDefault="009A6C0A" w:rsidP="00A550C7">
            <w:proofErr w:type="spellStart"/>
            <w:r>
              <w:t>Comcover</w:t>
            </w:r>
            <w:proofErr w:type="spellEnd"/>
          </w:p>
        </w:tc>
        <w:tc>
          <w:tcPr>
            <w:tcW w:w="2126" w:type="dxa"/>
          </w:tcPr>
          <w:p w:rsidR="00A550C7" w:rsidRPr="009A6C0A" w:rsidRDefault="009A6C0A" w:rsidP="00A550C7">
            <w:r w:rsidRPr="009A6C0A">
              <w:t xml:space="preserve">Insurance </w:t>
            </w:r>
            <w:r>
              <w:t>premium</w:t>
            </w:r>
          </w:p>
        </w:tc>
        <w:tc>
          <w:tcPr>
            <w:tcW w:w="1701" w:type="dxa"/>
            <w:noWrap/>
          </w:tcPr>
          <w:p w:rsidR="00A550C7" w:rsidRPr="009A6C0A" w:rsidRDefault="009A6C0A" w:rsidP="00A550C7">
            <w:r>
              <w:t>$162,196.82</w:t>
            </w:r>
          </w:p>
        </w:tc>
        <w:tc>
          <w:tcPr>
            <w:tcW w:w="1276" w:type="dxa"/>
            <w:noWrap/>
          </w:tcPr>
          <w:p w:rsidR="00A550C7" w:rsidRPr="009A6C0A" w:rsidRDefault="009A6C0A" w:rsidP="00A550C7">
            <w:r>
              <w:t>1 July 19</w:t>
            </w:r>
          </w:p>
        </w:tc>
        <w:tc>
          <w:tcPr>
            <w:tcW w:w="1559" w:type="dxa"/>
            <w:noWrap/>
          </w:tcPr>
          <w:p w:rsidR="00A550C7" w:rsidRPr="009A6C0A" w:rsidRDefault="009A6C0A" w:rsidP="00A550C7">
            <w:r>
              <w:t>30 Jun 20</w:t>
            </w:r>
          </w:p>
        </w:tc>
        <w:tc>
          <w:tcPr>
            <w:tcW w:w="1559" w:type="dxa"/>
            <w:noWrap/>
          </w:tcPr>
          <w:p w:rsidR="00A550C7" w:rsidRPr="009A6C0A" w:rsidRDefault="009A6C0A" w:rsidP="00A550C7">
            <w:r>
              <w:t>N</w:t>
            </w:r>
          </w:p>
        </w:tc>
        <w:tc>
          <w:tcPr>
            <w:tcW w:w="1134" w:type="dxa"/>
            <w:noWrap/>
          </w:tcPr>
          <w:p w:rsidR="00A550C7" w:rsidRPr="009A6C0A" w:rsidRDefault="00A550C7" w:rsidP="00A550C7"/>
        </w:tc>
        <w:tc>
          <w:tcPr>
            <w:tcW w:w="1560" w:type="dxa"/>
            <w:noWrap/>
          </w:tcPr>
          <w:p w:rsidR="00A550C7" w:rsidRPr="009A6C0A" w:rsidRDefault="009A6C0A" w:rsidP="00A550C7">
            <w:r>
              <w:t>N</w:t>
            </w:r>
          </w:p>
        </w:tc>
        <w:tc>
          <w:tcPr>
            <w:tcW w:w="1134" w:type="dxa"/>
            <w:noWrap/>
          </w:tcPr>
          <w:p w:rsidR="00A550C7" w:rsidRPr="009A6C0A" w:rsidRDefault="00A550C7" w:rsidP="00A550C7"/>
        </w:tc>
      </w:tr>
      <w:tr w:rsidR="00C331C8" w:rsidRPr="00C331C8" w:rsidTr="00795827">
        <w:trPr>
          <w:trHeight w:val="300"/>
        </w:trPr>
        <w:tc>
          <w:tcPr>
            <w:tcW w:w="1980" w:type="dxa"/>
            <w:hideMark/>
          </w:tcPr>
          <w:p w:rsidR="00A550C7" w:rsidRPr="001E4701" w:rsidRDefault="00A550C7" w:rsidP="00A550C7">
            <w:proofErr w:type="spellStart"/>
            <w:r w:rsidRPr="001E4701">
              <w:t>Comcover</w:t>
            </w:r>
            <w:proofErr w:type="spellEnd"/>
          </w:p>
        </w:tc>
        <w:tc>
          <w:tcPr>
            <w:tcW w:w="2126" w:type="dxa"/>
            <w:hideMark/>
          </w:tcPr>
          <w:p w:rsidR="00A550C7" w:rsidRPr="001E4701" w:rsidRDefault="007350EC" w:rsidP="00A550C7">
            <w:r w:rsidRPr="001E4701">
              <w:t>Insurance p</w:t>
            </w:r>
            <w:r w:rsidR="00A550C7" w:rsidRPr="001E4701">
              <w:t>remium</w:t>
            </w:r>
          </w:p>
        </w:tc>
        <w:tc>
          <w:tcPr>
            <w:tcW w:w="1701" w:type="dxa"/>
            <w:noWrap/>
            <w:hideMark/>
          </w:tcPr>
          <w:p w:rsidR="00A550C7" w:rsidRPr="001E4701" w:rsidRDefault="00A550C7" w:rsidP="00A550C7">
            <w:r w:rsidRPr="001E4701">
              <w:t>$128,851.90</w:t>
            </w:r>
          </w:p>
        </w:tc>
        <w:tc>
          <w:tcPr>
            <w:tcW w:w="1276" w:type="dxa"/>
            <w:noWrap/>
            <w:hideMark/>
          </w:tcPr>
          <w:p w:rsidR="00A550C7" w:rsidRPr="001E4701" w:rsidRDefault="009A6C0A" w:rsidP="00A550C7">
            <w:r>
              <w:t xml:space="preserve">1 Jul </w:t>
            </w:r>
            <w:r w:rsidR="00A550C7" w:rsidRPr="001E4701">
              <w:t>18</w:t>
            </w:r>
          </w:p>
        </w:tc>
        <w:tc>
          <w:tcPr>
            <w:tcW w:w="1559" w:type="dxa"/>
            <w:noWrap/>
            <w:hideMark/>
          </w:tcPr>
          <w:p w:rsidR="00A550C7" w:rsidRPr="001E4701" w:rsidRDefault="009A6C0A" w:rsidP="00A550C7">
            <w:r>
              <w:t xml:space="preserve">30 Jun </w:t>
            </w:r>
            <w:r w:rsidR="00A550C7" w:rsidRPr="001E4701">
              <w:t>19</w:t>
            </w:r>
          </w:p>
        </w:tc>
        <w:tc>
          <w:tcPr>
            <w:tcW w:w="1559" w:type="dxa"/>
            <w:noWrap/>
            <w:hideMark/>
          </w:tcPr>
          <w:p w:rsidR="00A550C7" w:rsidRPr="001E4701" w:rsidRDefault="00A550C7" w:rsidP="00A550C7">
            <w:r w:rsidRPr="001E4701">
              <w:t>N</w:t>
            </w:r>
          </w:p>
        </w:tc>
        <w:tc>
          <w:tcPr>
            <w:tcW w:w="1134" w:type="dxa"/>
            <w:noWrap/>
            <w:hideMark/>
          </w:tcPr>
          <w:p w:rsidR="00A550C7" w:rsidRPr="001E4701" w:rsidRDefault="00A550C7" w:rsidP="00A550C7"/>
        </w:tc>
        <w:tc>
          <w:tcPr>
            <w:tcW w:w="1560" w:type="dxa"/>
            <w:noWrap/>
            <w:hideMark/>
          </w:tcPr>
          <w:p w:rsidR="00A550C7" w:rsidRPr="001E4701" w:rsidRDefault="00A550C7" w:rsidP="00A550C7">
            <w:r w:rsidRPr="001E4701">
              <w:t>N</w:t>
            </w:r>
          </w:p>
        </w:tc>
        <w:tc>
          <w:tcPr>
            <w:tcW w:w="1134" w:type="dxa"/>
            <w:noWrap/>
            <w:hideMark/>
          </w:tcPr>
          <w:p w:rsidR="00A550C7" w:rsidRPr="001E4701" w:rsidRDefault="00A550C7" w:rsidP="00A550C7"/>
        </w:tc>
      </w:tr>
      <w:tr w:rsidR="00C331C8" w:rsidRPr="00C331C8" w:rsidTr="009A6C0A">
        <w:trPr>
          <w:trHeight w:val="600"/>
        </w:trPr>
        <w:tc>
          <w:tcPr>
            <w:tcW w:w="1980" w:type="dxa"/>
          </w:tcPr>
          <w:p w:rsidR="00A550C7" w:rsidRPr="00FC3D49" w:rsidRDefault="00FC3D49" w:rsidP="00A550C7">
            <w:proofErr w:type="spellStart"/>
            <w:r>
              <w:lastRenderedPageBreak/>
              <w:t>NuFlow</w:t>
            </w:r>
            <w:proofErr w:type="spellEnd"/>
            <w:r>
              <w:t xml:space="preserve"> Technologies Pty Ltd</w:t>
            </w:r>
          </w:p>
        </w:tc>
        <w:tc>
          <w:tcPr>
            <w:tcW w:w="2126" w:type="dxa"/>
          </w:tcPr>
          <w:p w:rsidR="00A550C7" w:rsidRPr="00C331C8" w:rsidRDefault="00E43A8A" w:rsidP="00A550C7">
            <w:pPr>
              <w:rPr>
                <w:color w:val="5B9BD5" w:themeColor="accent1"/>
              </w:rPr>
            </w:pPr>
            <w:r w:rsidRPr="00E43A8A">
              <w:t>Relining of heritage radiators</w:t>
            </w:r>
          </w:p>
        </w:tc>
        <w:tc>
          <w:tcPr>
            <w:tcW w:w="1701" w:type="dxa"/>
            <w:noWrap/>
          </w:tcPr>
          <w:p w:rsidR="00A550C7" w:rsidRPr="00C331C8" w:rsidRDefault="00E43A8A" w:rsidP="00A550C7">
            <w:pPr>
              <w:rPr>
                <w:color w:val="5B9BD5" w:themeColor="accent1"/>
              </w:rPr>
            </w:pPr>
            <w:r>
              <w:t>$</w:t>
            </w:r>
            <w:r w:rsidRPr="00E43A8A">
              <w:t>225,000.00</w:t>
            </w:r>
          </w:p>
        </w:tc>
        <w:tc>
          <w:tcPr>
            <w:tcW w:w="1276" w:type="dxa"/>
            <w:noWrap/>
          </w:tcPr>
          <w:p w:rsidR="00A550C7" w:rsidRPr="00E43A8A" w:rsidRDefault="00E43A8A" w:rsidP="00A550C7">
            <w:r w:rsidRPr="00E43A8A">
              <w:t>29 Nov 19</w:t>
            </w:r>
          </w:p>
        </w:tc>
        <w:tc>
          <w:tcPr>
            <w:tcW w:w="1559" w:type="dxa"/>
            <w:noWrap/>
          </w:tcPr>
          <w:p w:rsidR="00A550C7" w:rsidRPr="00E43A8A" w:rsidRDefault="00E43A8A" w:rsidP="00A550C7">
            <w:r w:rsidRPr="00E43A8A">
              <w:t>31 Mar 20</w:t>
            </w:r>
          </w:p>
        </w:tc>
        <w:tc>
          <w:tcPr>
            <w:tcW w:w="1559" w:type="dxa"/>
            <w:noWrap/>
          </w:tcPr>
          <w:p w:rsidR="00A550C7" w:rsidRPr="00E43A8A" w:rsidRDefault="00E43A8A" w:rsidP="00A550C7">
            <w:r w:rsidRPr="00E43A8A">
              <w:t>N</w:t>
            </w:r>
          </w:p>
        </w:tc>
        <w:tc>
          <w:tcPr>
            <w:tcW w:w="1134" w:type="dxa"/>
            <w:noWrap/>
          </w:tcPr>
          <w:p w:rsidR="00A550C7" w:rsidRPr="00E43A8A" w:rsidRDefault="00A550C7" w:rsidP="00A550C7"/>
        </w:tc>
        <w:tc>
          <w:tcPr>
            <w:tcW w:w="1560" w:type="dxa"/>
            <w:noWrap/>
          </w:tcPr>
          <w:p w:rsidR="00A550C7" w:rsidRPr="00E43A8A" w:rsidRDefault="00E43A8A" w:rsidP="00A550C7">
            <w:r w:rsidRPr="00E43A8A">
              <w:t>N</w:t>
            </w:r>
          </w:p>
        </w:tc>
        <w:tc>
          <w:tcPr>
            <w:tcW w:w="1134" w:type="dxa"/>
            <w:noWrap/>
            <w:hideMark/>
          </w:tcPr>
          <w:p w:rsidR="00A550C7" w:rsidRPr="00C331C8" w:rsidRDefault="00A550C7" w:rsidP="00A550C7">
            <w:pPr>
              <w:rPr>
                <w:color w:val="5B9BD5" w:themeColor="accent1"/>
              </w:rPr>
            </w:pPr>
          </w:p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4C6C61" w:rsidRDefault="00A550C7" w:rsidP="00A550C7">
            <w:pPr>
              <w:rPr>
                <w:color w:val="000000" w:themeColor="text1"/>
              </w:rPr>
            </w:pPr>
            <w:r w:rsidRPr="004C6C61">
              <w:rPr>
                <w:color w:val="000000" w:themeColor="text1"/>
              </w:rPr>
              <w:t>HBS Group</w:t>
            </w:r>
          </w:p>
        </w:tc>
        <w:tc>
          <w:tcPr>
            <w:tcW w:w="2126" w:type="dxa"/>
            <w:hideMark/>
          </w:tcPr>
          <w:p w:rsidR="00A550C7" w:rsidRPr="004C6C61" w:rsidRDefault="007350EC" w:rsidP="00A550C7">
            <w:pPr>
              <w:rPr>
                <w:color w:val="000000" w:themeColor="text1"/>
              </w:rPr>
            </w:pPr>
            <w:r w:rsidRPr="004C6C61">
              <w:rPr>
                <w:color w:val="000000" w:themeColor="text1"/>
              </w:rPr>
              <w:t>Timber and painted joinery c</w:t>
            </w:r>
            <w:r w:rsidR="00A550C7" w:rsidRPr="004C6C61">
              <w:rPr>
                <w:color w:val="000000" w:themeColor="text1"/>
              </w:rPr>
              <w:t xml:space="preserve">onservation </w:t>
            </w:r>
          </w:p>
        </w:tc>
        <w:tc>
          <w:tcPr>
            <w:tcW w:w="1701" w:type="dxa"/>
            <w:noWrap/>
            <w:hideMark/>
          </w:tcPr>
          <w:p w:rsidR="00A550C7" w:rsidRPr="004C6C61" w:rsidRDefault="00A550C7" w:rsidP="00A550C7">
            <w:pPr>
              <w:rPr>
                <w:color w:val="000000" w:themeColor="text1"/>
              </w:rPr>
            </w:pPr>
            <w:r w:rsidRPr="004C6C61">
              <w:rPr>
                <w:color w:val="000000" w:themeColor="text1"/>
              </w:rPr>
              <w:t>$554,350.50</w:t>
            </w:r>
          </w:p>
        </w:tc>
        <w:tc>
          <w:tcPr>
            <w:tcW w:w="1276" w:type="dxa"/>
            <w:noWrap/>
            <w:hideMark/>
          </w:tcPr>
          <w:p w:rsidR="00A550C7" w:rsidRPr="004C6C61" w:rsidRDefault="004C6C61" w:rsidP="00A550C7">
            <w:pPr>
              <w:rPr>
                <w:color w:val="000000" w:themeColor="text1"/>
              </w:rPr>
            </w:pPr>
            <w:r w:rsidRPr="004C6C61">
              <w:rPr>
                <w:color w:val="000000" w:themeColor="text1"/>
              </w:rPr>
              <w:t xml:space="preserve">1 Jun </w:t>
            </w:r>
            <w:r w:rsidR="00A550C7" w:rsidRPr="004C6C61">
              <w:rPr>
                <w:color w:val="000000" w:themeColor="text1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A550C7" w:rsidRPr="004C6C61" w:rsidRDefault="004C6C61" w:rsidP="00A550C7">
            <w:pPr>
              <w:rPr>
                <w:color w:val="000000" w:themeColor="text1"/>
              </w:rPr>
            </w:pPr>
            <w:r w:rsidRPr="004C6C61">
              <w:rPr>
                <w:color w:val="000000" w:themeColor="text1"/>
              </w:rPr>
              <w:t>30 Jun</w:t>
            </w:r>
            <w:r w:rsidR="00A550C7" w:rsidRPr="004C6C61">
              <w:rPr>
                <w:color w:val="000000" w:themeColor="text1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A550C7" w:rsidRPr="004C6C61" w:rsidRDefault="00A550C7" w:rsidP="00A550C7">
            <w:pPr>
              <w:rPr>
                <w:color w:val="000000" w:themeColor="text1"/>
              </w:rPr>
            </w:pPr>
            <w:r w:rsidRPr="004C6C61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4C6C61" w:rsidRDefault="00A550C7" w:rsidP="00A550C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hideMark/>
          </w:tcPr>
          <w:p w:rsidR="00A550C7" w:rsidRPr="004C6C61" w:rsidRDefault="00A550C7" w:rsidP="00A550C7">
            <w:pPr>
              <w:rPr>
                <w:color w:val="000000" w:themeColor="text1"/>
              </w:rPr>
            </w:pPr>
            <w:r w:rsidRPr="004C6C61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4C6C61" w:rsidRDefault="00A550C7" w:rsidP="00A550C7">
            <w:pPr>
              <w:rPr>
                <w:color w:val="000000" w:themeColor="text1"/>
              </w:rPr>
            </w:pPr>
          </w:p>
        </w:tc>
      </w:tr>
      <w:tr w:rsidR="00C331C8" w:rsidRPr="00C331C8" w:rsidTr="00795827">
        <w:trPr>
          <w:trHeight w:val="300"/>
        </w:trPr>
        <w:tc>
          <w:tcPr>
            <w:tcW w:w="1980" w:type="dxa"/>
            <w:hideMark/>
          </w:tcPr>
          <w:p w:rsidR="00A550C7" w:rsidRPr="00286513" w:rsidRDefault="00A550C7" w:rsidP="00A550C7">
            <w:r w:rsidRPr="00286513">
              <w:t>Five Spaces Design</w:t>
            </w:r>
          </w:p>
        </w:tc>
        <w:tc>
          <w:tcPr>
            <w:tcW w:w="2126" w:type="dxa"/>
            <w:hideMark/>
          </w:tcPr>
          <w:p w:rsidR="00A550C7" w:rsidRPr="00286513" w:rsidRDefault="007350EC" w:rsidP="00A550C7">
            <w:r w:rsidRPr="00286513">
              <w:t>Exhibition d</w:t>
            </w:r>
            <w:r w:rsidR="00A550C7" w:rsidRPr="00286513">
              <w:t>esign</w:t>
            </w:r>
          </w:p>
        </w:tc>
        <w:tc>
          <w:tcPr>
            <w:tcW w:w="1701" w:type="dxa"/>
            <w:noWrap/>
            <w:hideMark/>
          </w:tcPr>
          <w:p w:rsidR="00A550C7" w:rsidRPr="00286513" w:rsidRDefault="00286513" w:rsidP="00A550C7">
            <w:r w:rsidRPr="00286513">
              <w:t>$170,500.00</w:t>
            </w:r>
          </w:p>
        </w:tc>
        <w:tc>
          <w:tcPr>
            <w:tcW w:w="1276" w:type="dxa"/>
            <w:noWrap/>
            <w:hideMark/>
          </w:tcPr>
          <w:p w:rsidR="00A550C7" w:rsidRPr="00286513" w:rsidRDefault="00053C0B" w:rsidP="00A550C7">
            <w:r w:rsidRPr="00286513">
              <w:t xml:space="preserve">1 Jun </w:t>
            </w:r>
            <w:r w:rsidR="00A550C7" w:rsidRPr="00286513">
              <w:t>18</w:t>
            </w:r>
          </w:p>
        </w:tc>
        <w:tc>
          <w:tcPr>
            <w:tcW w:w="1559" w:type="dxa"/>
            <w:noWrap/>
            <w:hideMark/>
          </w:tcPr>
          <w:p w:rsidR="00A550C7" w:rsidRPr="00286513" w:rsidRDefault="00053C0B" w:rsidP="00A550C7">
            <w:r w:rsidRPr="00286513">
              <w:t xml:space="preserve">30 Nov </w:t>
            </w:r>
            <w:r w:rsidR="00A550C7" w:rsidRPr="00286513">
              <w:t>19</w:t>
            </w:r>
          </w:p>
        </w:tc>
        <w:tc>
          <w:tcPr>
            <w:tcW w:w="1559" w:type="dxa"/>
            <w:noWrap/>
            <w:hideMark/>
          </w:tcPr>
          <w:p w:rsidR="00A550C7" w:rsidRPr="00286513" w:rsidRDefault="00A550C7" w:rsidP="00A550C7">
            <w:r w:rsidRPr="00286513">
              <w:t>N</w:t>
            </w:r>
          </w:p>
        </w:tc>
        <w:tc>
          <w:tcPr>
            <w:tcW w:w="1134" w:type="dxa"/>
            <w:noWrap/>
            <w:hideMark/>
          </w:tcPr>
          <w:p w:rsidR="00A550C7" w:rsidRPr="00286513" w:rsidRDefault="00A550C7" w:rsidP="00A550C7"/>
        </w:tc>
        <w:tc>
          <w:tcPr>
            <w:tcW w:w="1560" w:type="dxa"/>
            <w:noWrap/>
            <w:hideMark/>
          </w:tcPr>
          <w:p w:rsidR="00A550C7" w:rsidRPr="00286513" w:rsidRDefault="00A550C7" w:rsidP="00A550C7">
            <w:r w:rsidRPr="00286513">
              <w:t>N</w:t>
            </w:r>
          </w:p>
        </w:tc>
        <w:tc>
          <w:tcPr>
            <w:tcW w:w="1134" w:type="dxa"/>
            <w:noWrap/>
            <w:hideMark/>
          </w:tcPr>
          <w:p w:rsidR="00A550C7" w:rsidRPr="00286513" w:rsidRDefault="00A550C7" w:rsidP="00A550C7"/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847E04" w:rsidRDefault="00A550C7" w:rsidP="00A550C7">
            <w:pPr>
              <w:rPr>
                <w:color w:val="000000" w:themeColor="text1"/>
              </w:rPr>
            </w:pPr>
            <w:r w:rsidRPr="00847E04">
              <w:rPr>
                <w:color w:val="000000" w:themeColor="text1"/>
              </w:rPr>
              <w:t>KE Software Australia Pty Ltd</w:t>
            </w:r>
          </w:p>
        </w:tc>
        <w:tc>
          <w:tcPr>
            <w:tcW w:w="2126" w:type="dxa"/>
            <w:hideMark/>
          </w:tcPr>
          <w:p w:rsidR="00A550C7" w:rsidRPr="00847E04" w:rsidRDefault="007350EC" w:rsidP="00A550C7">
            <w:pPr>
              <w:rPr>
                <w:color w:val="000000" w:themeColor="text1"/>
              </w:rPr>
            </w:pPr>
            <w:r w:rsidRPr="00847E04">
              <w:rPr>
                <w:color w:val="000000" w:themeColor="text1"/>
              </w:rPr>
              <w:t>EMU l</w:t>
            </w:r>
            <w:r w:rsidR="00A550C7" w:rsidRPr="00847E04">
              <w:rPr>
                <w:color w:val="000000" w:themeColor="text1"/>
              </w:rPr>
              <w:t>icences and support</w:t>
            </w:r>
          </w:p>
        </w:tc>
        <w:tc>
          <w:tcPr>
            <w:tcW w:w="1701" w:type="dxa"/>
            <w:noWrap/>
            <w:hideMark/>
          </w:tcPr>
          <w:p w:rsidR="00A550C7" w:rsidRPr="00847E04" w:rsidRDefault="00A550C7" w:rsidP="00A550C7">
            <w:pPr>
              <w:rPr>
                <w:color w:val="000000" w:themeColor="text1"/>
              </w:rPr>
            </w:pPr>
            <w:r w:rsidRPr="00847E04">
              <w:rPr>
                <w:color w:val="000000" w:themeColor="text1"/>
              </w:rPr>
              <w:t>$327,371.82</w:t>
            </w:r>
          </w:p>
        </w:tc>
        <w:tc>
          <w:tcPr>
            <w:tcW w:w="1276" w:type="dxa"/>
            <w:noWrap/>
            <w:hideMark/>
          </w:tcPr>
          <w:p w:rsidR="00A550C7" w:rsidRPr="00847E04" w:rsidRDefault="00014906" w:rsidP="00A55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Mar </w:t>
            </w:r>
            <w:r w:rsidR="00A550C7" w:rsidRPr="00847E04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550C7" w:rsidRPr="00847E04" w:rsidRDefault="00014906" w:rsidP="00A55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 Feb </w:t>
            </w:r>
            <w:r w:rsidR="00A550C7" w:rsidRPr="00847E04">
              <w:rPr>
                <w:color w:val="000000" w:themeColor="text1"/>
              </w:rPr>
              <w:t>22</w:t>
            </w:r>
          </w:p>
        </w:tc>
        <w:tc>
          <w:tcPr>
            <w:tcW w:w="1559" w:type="dxa"/>
            <w:noWrap/>
            <w:hideMark/>
          </w:tcPr>
          <w:p w:rsidR="00A550C7" w:rsidRPr="00847E04" w:rsidRDefault="00A550C7" w:rsidP="00A550C7">
            <w:pPr>
              <w:rPr>
                <w:color w:val="000000" w:themeColor="text1"/>
              </w:rPr>
            </w:pPr>
            <w:r w:rsidRPr="00847E04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847E04" w:rsidRDefault="00A550C7" w:rsidP="00A550C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hideMark/>
          </w:tcPr>
          <w:p w:rsidR="00A550C7" w:rsidRPr="00847E04" w:rsidRDefault="00A550C7" w:rsidP="00A550C7">
            <w:pPr>
              <w:rPr>
                <w:color w:val="000000" w:themeColor="text1"/>
              </w:rPr>
            </w:pPr>
            <w:r w:rsidRPr="00847E04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847E04" w:rsidRDefault="00A550C7" w:rsidP="00A550C7">
            <w:pPr>
              <w:rPr>
                <w:color w:val="000000" w:themeColor="text1"/>
              </w:rPr>
            </w:pPr>
          </w:p>
        </w:tc>
      </w:tr>
      <w:tr w:rsidR="009A6689" w:rsidRPr="009A6689" w:rsidTr="00795827">
        <w:trPr>
          <w:trHeight w:val="600"/>
        </w:trPr>
        <w:tc>
          <w:tcPr>
            <w:tcW w:w="1980" w:type="dxa"/>
            <w:hideMark/>
          </w:tcPr>
          <w:p w:rsidR="00A550C7" w:rsidRPr="009A6689" w:rsidRDefault="00A550C7" w:rsidP="00A550C7">
            <w:pPr>
              <w:rPr>
                <w:color w:val="000000" w:themeColor="text1"/>
              </w:rPr>
            </w:pPr>
            <w:r w:rsidRPr="009A6689">
              <w:rPr>
                <w:color w:val="000000" w:themeColor="text1"/>
              </w:rPr>
              <w:t>National Archives of Australia</w:t>
            </w:r>
          </w:p>
        </w:tc>
        <w:tc>
          <w:tcPr>
            <w:tcW w:w="2126" w:type="dxa"/>
            <w:hideMark/>
          </w:tcPr>
          <w:p w:rsidR="00A550C7" w:rsidRPr="009A6689" w:rsidRDefault="00A550C7" w:rsidP="00A550C7">
            <w:pPr>
              <w:rPr>
                <w:color w:val="000000" w:themeColor="text1"/>
              </w:rPr>
            </w:pPr>
            <w:r w:rsidRPr="009A6689">
              <w:rPr>
                <w:color w:val="000000" w:themeColor="text1"/>
              </w:rPr>
              <w:t>Leasing of storage units</w:t>
            </w:r>
            <w:bookmarkStart w:id="0" w:name="_GoBack"/>
            <w:bookmarkEnd w:id="0"/>
          </w:p>
        </w:tc>
        <w:tc>
          <w:tcPr>
            <w:tcW w:w="1701" w:type="dxa"/>
            <w:noWrap/>
            <w:hideMark/>
          </w:tcPr>
          <w:p w:rsidR="00A550C7" w:rsidRPr="009A6689" w:rsidRDefault="00A550C7" w:rsidP="00A550C7">
            <w:pPr>
              <w:rPr>
                <w:color w:val="000000" w:themeColor="text1"/>
              </w:rPr>
            </w:pPr>
            <w:r w:rsidRPr="009A6689">
              <w:rPr>
                <w:color w:val="000000" w:themeColor="text1"/>
              </w:rPr>
              <w:t>$353,925.80</w:t>
            </w:r>
          </w:p>
        </w:tc>
        <w:tc>
          <w:tcPr>
            <w:tcW w:w="1276" w:type="dxa"/>
            <w:noWrap/>
            <w:hideMark/>
          </w:tcPr>
          <w:p w:rsidR="00A550C7" w:rsidRPr="009A6689" w:rsidRDefault="009A6689" w:rsidP="00A550C7">
            <w:pPr>
              <w:rPr>
                <w:color w:val="000000" w:themeColor="text1"/>
              </w:rPr>
            </w:pPr>
            <w:r w:rsidRPr="009A6689">
              <w:rPr>
                <w:color w:val="000000" w:themeColor="text1"/>
              </w:rPr>
              <w:t xml:space="preserve">1 Feb </w:t>
            </w:r>
            <w:r w:rsidR="00A550C7" w:rsidRPr="009A6689">
              <w:rPr>
                <w:color w:val="000000" w:themeColor="text1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A550C7" w:rsidRPr="009A6689" w:rsidRDefault="009A6689" w:rsidP="00A550C7">
            <w:pPr>
              <w:rPr>
                <w:color w:val="000000" w:themeColor="text1"/>
              </w:rPr>
            </w:pPr>
            <w:r w:rsidRPr="009A6689">
              <w:rPr>
                <w:color w:val="000000" w:themeColor="text1"/>
              </w:rPr>
              <w:t xml:space="preserve">30 Sep </w:t>
            </w:r>
            <w:r w:rsidR="00A550C7" w:rsidRPr="009A6689">
              <w:rPr>
                <w:color w:val="000000" w:themeColor="text1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A550C7" w:rsidRPr="009A6689" w:rsidRDefault="00A550C7" w:rsidP="00A550C7">
            <w:pPr>
              <w:rPr>
                <w:color w:val="000000" w:themeColor="text1"/>
              </w:rPr>
            </w:pPr>
            <w:r w:rsidRPr="009A6689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9A6689" w:rsidRDefault="00A550C7" w:rsidP="00A550C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hideMark/>
          </w:tcPr>
          <w:p w:rsidR="00A550C7" w:rsidRPr="009A6689" w:rsidRDefault="00A550C7" w:rsidP="00A550C7">
            <w:pPr>
              <w:rPr>
                <w:color w:val="000000" w:themeColor="text1"/>
              </w:rPr>
            </w:pPr>
            <w:r w:rsidRPr="009A6689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9A6689" w:rsidRDefault="00A550C7" w:rsidP="00A550C7">
            <w:pPr>
              <w:rPr>
                <w:color w:val="000000" w:themeColor="text1"/>
              </w:rPr>
            </w:pPr>
          </w:p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354569" w:rsidRDefault="00A550C7" w:rsidP="00A550C7">
            <w:pPr>
              <w:rPr>
                <w:color w:val="000000" w:themeColor="text1"/>
              </w:rPr>
            </w:pPr>
            <w:r w:rsidRPr="00354569">
              <w:rPr>
                <w:color w:val="000000" w:themeColor="text1"/>
              </w:rPr>
              <w:t>Sydney Night Patrol &amp; Inquiry Co Pty Ltd</w:t>
            </w:r>
          </w:p>
        </w:tc>
        <w:tc>
          <w:tcPr>
            <w:tcW w:w="2126" w:type="dxa"/>
            <w:hideMark/>
          </w:tcPr>
          <w:p w:rsidR="00A550C7" w:rsidRPr="00354569" w:rsidRDefault="007350EC" w:rsidP="00A550C7">
            <w:pPr>
              <w:rPr>
                <w:color w:val="000000" w:themeColor="text1"/>
              </w:rPr>
            </w:pPr>
            <w:r w:rsidRPr="00354569">
              <w:rPr>
                <w:color w:val="000000" w:themeColor="text1"/>
              </w:rPr>
              <w:t>Maintenance s</w:t>
            </w:r>
            <w:r w:rsidR="00A550C7" w:rsidRPr="00354569">
              <w:rPr>
                <w:color w:val="000000" w:themeColor="text1"/>
              </w:rPr>
              <w:t>ervices for security access systems</w:t>
            </w:r>
          </w:p>
        </w:tc>
        <w:tc>
          <w:tcPr>
            <w:tcW w:w="1701" w:type="dxa"/>
            <w:noWrap/>
            <w:hideMark/>
          </w:tcPr>
          <w:p w:rsidR="00A550C7" w:rsidRPr="00354569" w:rsidRDefault="00A550C7" w:rsidP="00A550C7">
            <w:pPr>
              <w:rPr>
                <w:color w:val="000000" w:themeColor="text1"/>
              </w:rPr>
            </w:pPr>
            <w:r w:rsidRPr="00354569">
              <w:rPr>
                <w:color w:val="000000" w:themeColor="text1"/>
              </w:rPr>
              <w:t>$305,607.00</w:t>
            </w:r>
          </w:p>
        </w:tc>
        <w:tc>
          <w:tcPr>
            <w:tcW w:w="1276" w:type="dxa"/>
            <w:noWrap/>
            <w:hideMark/>
          </w:tcPr>
          <w:p w:rsidR="00A550C7" w:rsidRPr="00354569" w:rsidRDefault="00014906" w:rsidP="00A55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31 Jan </w:t>
            </w:r>
            <w:r w:rsidR="00A550C7" w:rsidRPr="00354569">
              <w:rPr>
                <w:color w:val="000000" w:themeColor="text1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A550C7" w:rsidRPr="00354569" w:rsidRDefault="00014906" w:rsidP="00A55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 Jan </w:t>
            </w:r>
            <w:r w:rsidR="00A550C7" w:rsidRPr="00354569">
              <w:rPr>
                <w:color w:val="000000" w:themeColor="text1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A550C7" w:rsidRPr="00354569" w:rsidRDefault="00A550C7" w:rsidP="00A550C7">
            <w:pPr>
              <w:rPr>
                <w:color w:val="000000" w:themeColor="text1"/>
              </w:rPr>
            </w:pPr>
            <w:r w:rsidRPr="00354569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354569" w:rsidRDefault="00A550C7" w:rsidP="00A550C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hideMark/>
          </w:tcPr>
          <w:p w:rsidR="00A550C7" w:rsidRPr="00354569" w:rsidRDefault="00A550C7" w:rsidP="00A550C7">
            <w:pPr>
              <w:rPr>
                <w:color w:val="000000" w:themeColor="text1"/>
              </w:rPr>
            </w:pPr>
            <w:r w:rsidRPr="00354569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354569" w:rsidRDefault="00A550C7" w:rsidP="00A550C7">
            <w:pPr>
              <w:rPr>
                <w:color w:val="000000" w:themeColor="text1"/>
              </w:rPr>
            </w:pPr>
          </w:p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4703F0" w:rsidRDefault="00A550C7" w:rsidP="00A550C7">
            <w:r w:rsidRPr="004703F0">
              <w:t>Rolfe Property Services Pty Ltd</w:t>
            </w:r>
          </w:p>
        </w:tc>
        <w:tc>
          <w:tcPr>
            <w:tcW w:w="2126" w:type="dxa"/>
            <w:hideMark/>
          </w:tcPr>
          <w:p w:rsidR="00A550C7" w:rsidRPr="004703F0" w:rsidRDefault="00A550C7" w:rsidP="00A550C7">
            <w:r w:rsidRPr="004703F0">
              <w:t>Cleaning services</w:t>
            </w:r>
          </w:p>
        </w:tc>
        <w:tc>
          <w:tcPr>
            <w:tcW w:w="1701" w:type="dxa"/>
            <w:noWrap/>
            <w:hideMark/>
          </w:tcPr>
          <w:p w:rsidR="00A550C7" w:rsidRPr="004703F0" w:rsidRDefault="00A550C7" w:rsidP="00A550C7">
            <w:r w:rsidRPr="004703F0">
              <w:t>$2,757,654.08</w:t>
            </w:r>
          </w:p>
        </w:tc>
        <w:tc>
          <w:tcPr>
            <w:tcW w:w="1276" w:type="dxa"/>
            <w:noWrap/>
            <w:hideMark/>
          </w:tcPr>
          <w:p w:rsidR="00A550C7" w:rsidRPr="004703F0" w:rsidRDefault="00A550C7" w:rsidP="00A550C7">
            <w:r w:rsidRPr="004703F0">
              <w:t>14-Aug-14</w:t>
            </w:r>
          </w:p>
        </w:tc>
        <w:tc>
          <w:tcPr>
            <w:tcW w:w="1559" w:type="dxa"/>
            <w:noWrap/>
            <w:hideMark/>
          </w:tcPr>
          <w:p w:rsidR="00A550C7" w:rsidRPr="004703F0" w:rsidRDefault="00A550C7" w:rsidP="00A550C7">
            <w:r w:rsidRPr="004703F0">
              <w:t>31-Aug-20</w:t>
            </w:r>
          </w:p>
        </w:tc>
        <w:tc>
          <w:tcPr>
            <w:tcW w:w="1559" w:type="dxa"/>
            <w:noWrap/>
            <w:hideMark/>
          </w:tcPr>
          <w:p w:rsidR="00A550C7" w:rsidRPr="004703F0" w:rsidRDefault="00A550C7" w:rsidP="00A550C7">
            <w:r w:rsidRPr="004703F0">
              <w:t>N</w:t>
            </w:r>
          </w:p>
        </w:tc>
        <w:tc>
          <w:tcPr>
            <w:tcW w:w="1134" w:type="dxa"/>
            <w:noWrap/>
            <w:hideMark/>
          </w:tcPr>
          <w:p w:rsidR="00A550C7" w:rsidRPr="004703F0" w:rsidRDefault="00A550C7" w:rsidP="00A550C7"/>
        </w:tc>
        <w:tc>
          <w:tcPr>
            <w:tcW w:w="1560" w:type="dxa"/>
            <w:noWrap/>
            <w:hideMark/>
          </w:tcPr>
          <w:p w:rsidR="00A550C7" w:rsidRPr="004703F0" w:rsidRDefault="00A550C7" w:rsidP="00A550C7">
            <w:r w:rsidRPr="004703F0">
              <w:t>N</w:t>
            </w:r>
          </w:p>
        </w:tc>
        <w:tc>
          <w:tcPr>
            <w:tcW w:w="1134" w:type="dxa"/>
            <w:noWrap/>
            <w:hideMark/>
          </w:tcPr>
          <w:p w:rsidR="00A550C7" w:rsidRPr="004703F0" w:rsidRDefault="00A550C7" w:rsidP="00A550C7"/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0E2E22" w:rsidRDefault="00A550C7" w:rsidP="00A550C7">
            <w:r w:rsidRPr="000E2E22">
              <w:t>Sydney Night Patrol and Inquiry Co Pty Ltd</w:t>
            </w:r>
          </w:p>
        </w:tc>
        <w:tc>
          <w:tcPr>
            <w:tcW w:w="2126" w:type="dxa"/>
            <w:hideMark/>
          </w:tcPr>
          <w:p w:rsidR="00A550C7" w:rsidRPr="000E2E22" w:rsidRDefault="00A550C7" w:rsidP="00A550C7">
            <w:r w:rsidRPr="000E2E22">
              <w:t>Security guarding and patrol services</w:t>
            </w:r>
          </w:p>
        </w:tc>
        <w:tc>
          <w:tcPr>
            <w:tcW w:w="1701" w:type="dxa"/>
            <w:noWrap/>
            <w:hideMark/>
          </w:tcPr>
          <w:p w:rsidR="00A550C7" w:rsidRPr="000E2E22" w:rsidRDefault="00A550C7" w:rsidP="00A550C7">
            <w:r w:rsidRPr="000E2E22">
              <w:t>$4,189,618.83</w:t>
            </w:r>
          </w:p>
        </w:tc>
        <w:tc>
          <w:tcPr>
            <w:tcW w:w="1276" w:type="dxa"/>
            <w:noWrap/>
            <w:hideMark/>
          </w:tcPr>
          <w:p w:rsidR="00A550C7" w:rsidRPr="000E2E22" w:rsidRDefault="00A550C7" w:rsidP="00A550C7">
            <w:r w:rsidRPr="000E2E22">
              <w:t>1-Apr-15</w:t>
            </w:r>
          </w:p>
        </w:tc>
        <w:tc>
          <w:tcPr>
            <w:tcW w:w="1559" w:type="dxa"/>
            <w:noWrap/>
            <w:hideMark/>
          </w:tcPr>
          <w:p w:rsidR="00A550C7" w:rsidRPr="000E2E22" w:rsidRDefault="00A550C7" w:rsidP="00A550C7">
            <w:r w:rsidRPr="000E2E22">
              <w:t>31-Mar-21</w:t>
            </w:r>
          </w:p>
        </w:tc>
        <w:tc>
          <w:tcPr>
            <w:tcW w:w="1559" w:type="dxa"/>
            <w:noWrap/>
            <w:hideMark/>
          </w:tcPr>
          <w:p w:rsidR="00A550C7" w:rsidRPr="000E2E22" w:rsidRDefault="00A550C7" w:rsidP="00A550C7">
            <w:r w:rsidRPr="000E2E22">
              <w:t>N</w:t>
            </w:r>
          </w:p>
        </w:tc>
        <w:tc>
          <w:tcPr>
            <w:tcW w:w="1134" w:type="dxa"/>
            <w:noWrap/>
            <w:hideMark/>
          </w:tcPr>
          <w:p w:rsidR="00A550C7" w:rsidRPr="000E2E22" w:rsidRDefault="00A550C7" w:rsidP="00A550C7"/>
        </w:tc>
        <w:tc>
          <w:tcPr>
            <w:tcW w:w="1560" w:type="dxa"/>
            <w:noWrap/>
            <w:hideMark/>
          </w:tcPr>
          <w:p w:rsidR="00A550C7" w:rsidRPr="000E2E22" w:rsidRDefault="00A550C7" w:rsidP="00A550C7">
            <w:r w:rsidRPr="000E2E22">
              <w:t>N</w:t>
            </w:r>
          </w:p>
        </w:tc>
        <w:tc>
          <w:tcPr>
            <w:tcW w:w="1134" w:type="dxa"/>
            <w:noWrap/>
            <w:hideMark/>
          </w:tcPr>
          <w:p w:rsidR="00A550C7" w:rsidRPr="000E2E22" w:rsidRDefault="00A550C7" w:rsidP="00A550C7"/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795827" w:rsidRDefault="00A550C7" w:rsidP="00A550C7">
            <w:r w:rsidRPr="00795827">
              <w:t>Ricoh Australia Pty Ltd</w:t>
            </w:r>
          </w:p>
        </w:tc>
        <w:tc>
          <w:tcPr>
            <w:tcW w:w="2126" w:type="dxa"/>
            <w:hideMark/>
          </w:tcPr>
          <w:p w:rsidR="00A550C7" w:rsidRPr="00795827" w:rsidRDefault="00A550C7" w:rsidP="00A550C7">
            <w:r w:rsidRPr="00795827">
              <w:t>Multifunctional devices and copy charges</w:t>
            </w:r>
          </w:p>
        </w:tc>
        <w:tc>
          <w:tcPr>
            <w:tcW w:w="1701" w:type="dxa"/>
            <w:noWrap/>
            <w:hideMark/>
          </w:tcPr>
          <w:p w:rsidR="00A550C7" w:rsidRPr="00795827" w:rsidRDefault="00A550C7" w:rsidP="00A550C7">
            <w:r w:rsidRPr="00795827">
              <w:t>$106,993.70</w:t>
            </w:r>
          </w:p>
        </w:tc>
        <w:tc>
          <w:tcPr>
            <w:tcW w:w="1276" w:type="dxa"/>
            <w:noWrap/>
            <w:hideMark/>
          </w:tcPr>
          <w:p w:rsidR="00A550C7" w:rsidRPr="00795827" w:rsidRDefault="00795827" w:rsidP="00795827">
            <w:r>
              <w:t>15</w:t>
            </w:r>
            <w:r w:rsidR="006B6110" w:rsidRPr="00795827">
              <w:t xml:space="preserve"> Nov </w:t>
            </w:r>
            <w:r>
              <w:t>15</w:t>
            </w:r>
          </w:p>
        </w:tc>
        <w:tc>
          <w:tcPr>
            <w:tcW w:w="1559" w:type="dxa"/>
            <w:noWrap/>
            <w:hideMark/>
          </w:tcPr>
          <w:p w:rsidR="00A550C7" w:rsidRPr="00795827" w:rsidRDefault="006B6110" w:rsidP="00A550C7">
            <w:r w:rsidRPr="00795827">
              <w:t>3</w:t>
            </w:r>
            <w:r w:rsidR="00795827">
              <w:t xml:space="preserve">0 Jun </w:t>
            </w:r>
            <w:r w:rsidRPr="00795827">
              <w:t>21</w:t>
            </w:r>
          </w:p>
        </w:tc>
        <w:tc>
          <w:tcPr>
            <w:tcW w:w="1559" w:type="dxa"/>
            <w:noWrap/>
            <w:hideMark/>
          </w:tcPr>
          <w:p w:rsidR="00A550C7" w:rsidRPr="00795827" w:rsidRDefault="00A550C7" w:rsidP="00A550C7">
            <w:r w:rsidRPr="00795827">
              <w:t>N</w:t>
            </w:r>
          </w:p>
        </w:tc>
        <w:tc>
          <w:tcPr>
            <w:tcW w:w="1134" w:type="dxa"/>
            <w:noWrap/>
            <w:hideMark/>
          </w:tcPr>
          <w:p w:rsidR="00A550C7" w:rsidRPr="00795827" w:rsidRDefault="00A550C7" w:rsidP="00A550C7"/>
        </w:tc>
        <w:tc>
          <w:tcPr>
            <w:tcW w:w="1560" w:type="dxa"/>
            <w:noWrap/>
            <w:hideMark/>
          </w:tcPr>
          <w:p w:rsidR="00A550C7" w:rsidRPr="00795827" w:rsidRDefault="00A550C7" w:rsidP="00A550C7">
            <w:r w:rsidRPr="00795827">
              <w:t>N</w:t>
            </w:r>
          </w:p>
        </w:tc>
        <w:tc>
          <w:tcPr>
            <w:tcW w:w="1134" w:type="dxa"/>
            <w:noWrap/>
            <w:hideMark/>
          </w:tcPr>
          <w:p w:rsidR="00A550C7" w:rsidRPr="00795827" w:rsidRDefault="00A550C7" w:rsidP="00A550C7"/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B65803" w:rsidRDefault="00A550C7" w:rsidP="00A550C7">
            <w:r w:rsidRPr="00B65803">
              <w:t>ACTEWAGL Retail</w:t>
            </w:r>
          </w:p>
        </w:tc>
        <w:tc>
          <w:tcPr>
            <w:tcW w:w="2126" w:type="dxa"/>
            <w:hideMark/>
          </w:tcPr>
          <w:p w:rsidR="00A550C7" w:rsidRPr="00B65803" w:rsidRDefault="00A550C7" w:rsidP="00A550C7">
            <w:r w:rsidRPr="00B65803">
              <w:t>Supply of electricity</w:t>
            </w:r>
          </w:p>
        </w:tc>
        <w:tc>
          <w:tcPr>
            <w:tcW w:w="1701" w:type="dxa"/>
            <w:noWrap/>
            <w:hideMark/>
          </w:tcPr>
          <w:p w:rsidR="00A550C7" w:rsidRPr="00B65803" w:rsidRDefault="00A550C7" w:rsidP="00A550C7">
            <w:r w:rsidRPr="00B65803">
              <w:t>$2,187,909.90</w:t>
            </w:r>
          </w:p>
        </w:tc>
        <w:tc>
          <w:tcPr>
            <w:tcW w:w="1276" w:type="dxa"/>
            <w:noWrap/>
            <w:hideMark/>
          </w:tcPr>
          <w:p w:rsidR="00A550C7" w:rsidRPr="00B65803" w:rsidRDefault="00A550C7" w:rsidP="00A550C7">
            <w:r w:rsidRPr="00B65803">
              <w:t>1-Jul-16</w:t>
            </w:r>
          </w:p>
        </w:tc>
        <w:tc>
          <w:tcPr>
            <w:tcW w:w="1559" w:type="dxa"/>
            <w:noWrap/>
            <w:hideMark/>
          </w:tcPr>
          <w:p w:rsidR="00A550C7" w:rsidRPr="00B65803" w:rsidRDefault="00A550C7" w:rsidP="00A550C7">
            <w:r w:rsidRPr="00B65803">
              <w:t>30-Jun-20</w:t>
            </w:r>
          </w:p>
        </w:tc>
        <w:tc>
          <w:tcPr>
            <w:tcW w:w="1559" w:type="dxa"/>
            <w:noWrap/>
            <w:hideMark/>
          </w:tcPr>
          <w:p w:rsidR="00A550C7" w:rsidRPr="00B65803" w:rsidRDefault="00A550C7" w:rsidP="00A550C7">
            <w:r w:rsidRPr="00B65803">
              <w:t>Y</w:t>
            </w:r>
          </w:p>
        </w:tc>
        <w:tc>
          <w:tcPr>
            <w:tcW w:w="1134" w:type="dxa"/>
            <w:hideMark/>
          </w:tcPr>
          <w:p w:rsidR="00A550C7" w:rsidRPr="00B65803" w:rsidRDefault="00A550C7" w:rsidP="00A550C7">
            <w:r w:rsidRPr="00B65803">
              <w:t>Costing/profit information</w:t>
            </w:r>
          </w:p>
        </w:tc>
        <w:tc>
          <w:tcPr>
            <w:tcW w:w="1560" w:type="dxa"/>
            <w:noWrap/>
            <w:hideMark/>
          </w:tcPr>
          <w:p w:rsidR="00A550C7" w:rsidRPr="00B65803" w:rsidRDefault="00A550C7" w:rsidP="00A550C7">
            <w:r w:rsidRPr="00B65803">
              <w:t>N</w:t>
            </w:r>
          </w:p>
        </w:tc>
        <w:tc>
          <w:tcPr>
            <w:tcW w:w="1134" w:type="dxa"/>
            <w:noWrap/>
            <w:hideMark/>
          </w:tcPr>
          <w:p w:rsidR="00A550C7" w:rsidRPr="00B65803" w:rsidRDefault="00A550C7" w:rsidP="00A550C7"/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F76E4D" w:rsidRDefault="00A550C7" w:rsidP="00A550C7">
            <w:r w:rsidRPr="00F76E4D">
              <w:t>Integrated Technical Management Pty Ltd</w:t>
            </w:r>
          </w:p>
        </w:tc>
        <w:tc>
          <w:tcPr>
            <w:tcW w:w="2126" w:type="dxa"/>
            <w:hideMark/>
          </w:tcPr>
          <w:p w:rsidR="00A550C7" w:rsidRPr="00F76E4D" w:rsidRDefault="00A550C7" w:rsidP="00A550C7">
            <w:r w:rsidRPr="00F76E4D">
              <w:t>Building maintenance services</w:t>
            </w:r>
          </w:p>
        </w:tc>
        <w:tc>
          <w:tcPr>
            <w:tcW w:w="1701" w:type="dxa"/>
            <w:noWrap/>
            <w:hideMark/>
          </w:tcPr>
          <w:p w:rsidR="00A550C7" w:rsidRPr="00F76E4D" w:rsidRDefault="00A550C7" w:rsidP="00A550C7">
            <w:r w:rsidRPr="00F76E4D">
              <w:t>$4,926,750.00</w:t>
            </w:r>
          </w:p>
        </w:tc>
        <w:tc>
          <w:tcPr>
            <w:tcW w:w="1276" w:type="dxa"/>
            <w:noWrap/>
            <w:hideMark/>
          </w:tcPr>
          <w:p w:rsidR="00A550C7" w:rsidRPr="00F76E4D" w:rsidRDefault="00A550C7" w:rsidP="00A550C7">
            <w:r w:rsidRPr="00F76E4D">
              <w:t>21-Mar-16</w:t>
            </w:r>
          </w:p>
        </w:tc>
        <w:tc>
          <w:tcPr>
            <w:tcW w:w="1559" w:type="dxa"/>
            <w:noWrap/>
            <w:hideMark/>
          </w:tcPr>
          <w:p w:rsidR="00A550C7" w:rsidRPr="00F76E4D" w:rsidRDefault="00A550C7" w:rsidP="00A550C7">
            <w:r w:rsidRPr="00F76E4D">
              <w:t>31-May-20</w:t>
            </w:r>
          </w:p>
        </w:tc>
        <w:tc>
          <w:tcPr>
            <w:tcW w:w="1559" w:type="dxa"/>
            <w:noWrap/>
            <w:hideMark/>
          </w:tcPr>
          <w:p w:rsidR="00A550C7" w:rsidRPr="00F76E4D" w:rsidRDefault="00A550C7" w:rsidP="00A550C7">
            <w:r w:rsidRPr="00F76E4D">
              <w:t>Y</w:t>
            </w:r>
          </w:p>
        </w:tc>
        <w:tc>
          <w:tcPr>
            <w:tcW w:w="1134" w:type="dxa"/>
            <w:hideMark/>
          </w:tcPr>
          <w:p w:rsidR="00A550C7" w:rsidRPr="00F76E4D" w:rsidRDefault="00A550C7" w:rsidP="00A550C7">
            <w:r w:rsidRPr="00F76E4D">
              <w:t>Costing/profit information</w:t>
            </w:r>
          </w:p>
        </w:tc>
        <w:tc>
          <w:tcPr>
            <w:tcW w:w="1560" w:type="dxa"/>
            <w:noWrap/>
            <w:hideMark/>
          </w:tcPr>
          <w:p w:rsidR="00A550C7" w:rsidRPr="00F76E4D" w:rsidRDefault="00A550C7" w:rsidP="00A550C7">
            <w:r w:rsidRPr="00F76E4D">
              <w:t>N</w:t>
            </w:r>
          </w:p>
        </w:tc>
        <w:tc>
          <w:tcPr>
            <w:tcW w:w="1134" w:type="dxa"/>
            <w:noWrap/>
            <w:hideMark/>
          </w:tcPr>
          <w:p w:rsidR="00A550C7" w:rsidRPr="00C331C8" w:rsidRDefault="00A550C7" w:rsidP="00A550C7">
            <w:pPr>
              <w:rPr>
                <w:color w:val="5B9BD5" w:themeColor="accent1"/>
              </w:rPr>
            </w:pPr>
          </w:p>
        </w:tc>
      </w:tr>
      <w:tr w:rsidR="00C331C8" w:rsidRPr="00C331C8" w:rsidTr="00795827">
        <w:trPr>
          <w:trHeight w:val="300"/>
        </w:trPr>
        <w:tc>
          <w:tcPr>
            <w:tcW w:w="1980" w:type="dxa"/>
            <w:hideMark/>
          </w:tcPr>
          <w:p w:rsidR="00A550C7" w:rsidRPr="00FC3D49" w:rsidRDefault="00A550C7" w:rsidP="00A550C7">
            <w:proofErr w:type="spellStart"/>
            <w:r w:rsidRPr="00FC3D49">
              <w:t>AARNet</w:t>
            </w:r>
            <w:proofErr w:type="spellEnd"/>
            <w:r w:rsidRPr="00FC3D49">
              <w:t xml:space="preserve"> Pty Ltd</w:t>
            </w:r>
          </w:p>
        </w:tc>
        <w:tc>
          <w:tcPr>
            <w:tcW w:w="2126" w:type="dxa"/>
            <w:hideMark/>
          </w:tcPr>
          <w:p w:rsidR="00A550C7" w:rsidRPr="00FC3D49" w:rsidRDefault="00A550C7" w:rsidP="00A550C7">
            <w:r w:rsidRPr="00FC3D49">
              <w:t>Internet services</w:t>
            </w:r>
          </w:p>
        </w:tc>
        <w:tc>
          <w:tcPr>
            <w:tcW w:w="1701" w:type="dxa"/>
            <w:noWrap/>
            <w:hideMark/>
          </w:tcPr>
          <w:p w:rsidR="00A550C7" w:rsidRPr="00FC3D49" w:rsidRDefault="00187F96" w:rsidP="00A550C7">
            <w:r w:rsidRPr="00FC3D49">
              <w:t>$190,994.00</w:t>
            </w:r>
          </w:p>
        </w:tc>
        <w:tc>
          <w:tcPr>
            <w:tcW w:w="1276" w:type="dxa"/>
            <w:noWrap/>
            <w:hideMark/>
          </w:tcPr>
          <w:p w:rsidR="00A550C7" w:rsidRPr="00FC3D49" w:rsidRDefault="009A6689" w:rsidP="00A550C7">
            <w:r>
              <w:t xml:space="preserve">20 Jun </w:t>
            </w:r>
            <w:r w:rsidR="00A550C7" w:rsidRPr="00FC3D49">
              <w:t>16</w:t>
            </w:r>
          </w:p>
        </w:tc>
        <w:tc>
          <w:tcPr>
            <w:tcW w:w="1559" w:type="dxa"/>
            <w:noWrap/>
            <w:hideMark/>
          </w:tcPr>
          <w:p w:rsidR="00A550C7" w:rsidRPr="00FC3D49" w:rsidRDefault="009A6689" w:rsidP="00187F96">
            <w:r>
              <w:t xml:space="preserve">19 Jun </w:t>
            </w:r>
            <w:r w:rsidR="00187F96" w:rsidRPr="00FC3D49">
              <w:t>22</w:t>
            </w:r>
          </w:p>
        </w:tc>
        <w:tc>
          <w:tcPr>
            <w:tcW w:w="1559" w:type="dxa"/>
            <w:noWrap/>
            <w:hideMark/>
          </w:tcPr>
          <w:p w:rsidR="00A550C7" w:rsidRPr="00FC3D49" w:rsidRDefault="00A550C7" w:rsidP="00A550C7">
            <w:r w:rsidRPr="00FC3D49">
              <w:t>N</w:t>
            </w:r>
          </w:p>
        </w:tc>
        <w:tc>
          <w:tcPr>
            <w:tcW w:w="1134" w:type="dxa"/>
            <w:hideMark/>
          </w:tcPr>
          <w:p w:rsidR="00A550C7" w:rsidRPr="00FC3D49" w:rsidRDefault="00A550C7" w:rsidP="00A550C7"/>
        </w:tc>
        <w:tc>
          <w:tcPr>
            <w:tcW w:w="1560" w:type="dxa"/>
            <w:noWrap/>
            <w:hideMark/>
          </w:tcPr>
          <w:p w:rsidR="00A550C7" w:rsidRPr="00FC3D49" w:rsidRDefault="00A550C7" w:rsidP="00A550C7">
            <w:r w:rsidRPr="00FC3D49">
              <w:t>N</w:t>
            </w:r>
          </w:p>
        </w:tc>
        <w:tc>
          <w:tcPr>
            <w:tcW w:w="1134" w:type="dxa"/>
            <w:noWrap/>
            <w:hideMark/>
          </w:tcPr>
          <w:p w:rsidR="00A550C7" w:rsidRPr="00FC3D49" w:rsidRDefault="00A550C7" w:rsidP="00A550C7"/>
        </w:tc>
      </w:tr>
      <w:tr w:rsidR="00C331C8" w:rsidRPr="00C331C8" w:rsidTr="00795827">
        <w:trPr>
          <w:trHeight w:val="900"/>
        </w:trPr>
        <w:tc>
          <w:tcPr>
            <w:tcW w:w="1980" w:type="dxa"/>
            <w:hideMark/>
          </w:tcPr>
          <w:p w:rsidR="00A550C7" w:rsidRPr="004558C2" w:rsidRDefault="00A550C7" w:rsidP="00A550C7">
            <w:pPr>
              <w:rPr>
                <w:color w:val="000000" w:themeColor="text1"/>
              </w:rPr>
            </w:pPr>
            <w:r w:rsidRPr="004558C2">
              <w:rPr>
                <w:color w:val="000000" w:themeColor="text1"/>
              </w:rPr>
              <w:lastRenderedPageBreak/>
              <w:t>National Museum of Australia</w:t>
            </w:r>
          </w:p>
        </w:tc>
        <w:tc>
          <w:tcPr>
            <w:tcW w:w="2126" w:type="dxa"/>
            <w:hideMark/>
          </w:tcPr>
          <w:p w:rsidR="00A550C7" w:rsidRPr="004558C2" w:rsidRDefault="00A550C7" w:rsidP="00A550C7">
            <w:pPr>
              <w:rPr>
                <w:color w:val="000000" w:themeColor="text1"/>
              </w:rPr>
            </w:pPr>
            <w:r w:rsidRPr="004558C2">
              <w:rPr>
                <w:color w:val="000000" w:themeColor="text1"/>
              </w:rPr>
              <w:t>Provision of ICT</w:t>
            </w:r>
            <w:r w:rsidR="005E0699">
              <w:rPr>
                <w:color w:val="000000" w:themeColor="text1"/>
              </w:rPr>
              <w:t>, payroll</w:t>
            </w:r>
            <w:r w:rsidRPr="004558C2">
              <w:rPr>
                <w:color w:val="000000" w:themeColor="text1"/>
              </w:rPr>
              <w:t xml:space="preserve"> and records management services</w:t>
            </w:r>
          </w:p>
        </w:tc>
        <w:tc>
          <w:tcPr>
            <w:tcW w:w="1701" w:type="dxa"/>
            <w:noWrap/>
            <w:hideMark/>
          </w:tcPr>
          <w:p w:rsidR="00A550C7" w:rsidRPr="004558C2" w:rsidRDefault="00A550C7" w:rsidP="00A550C7">
            <w:pPr>
              <w:rPr>
                <w:color w:val="000000" w:themeColor="text1"/>
              </w:rPr>
            </w:pPr>
            <w:r w:rsidRPr="004558C2">
              <w:rPr>
                <w:color w:val="000000" w:themeColor="text1"/>
              </w:rPr>
              <w:t>$2,140,000.00</w:t>
            </w:r>
          </w:p>
        </w:tc>
        <w:tc>
          <w:tcPr>
            <w:tcW w:w="1276" w:type="dxa"/>
            <w:noWrap/>
            <w:hideMark/>
          </w:tcPr>
          <w:p w:rsidR="00A550C7" w:rsidRPr="004558C2" w:rsidRDefault="0097687B" w:rsidP="00A55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Jul </w:t>
            </w:r>
            <w:r w:rsidR="00A550C7" w:rsidRPr="004558C2">
              <w:rPr>
                <w:color w:val="000000" w:themeColor="text1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A550C7" w:rsidRPr="004558C2" w:rsidRDefault="0097687B" w:rsidP="00A55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 June 22</w:t>
            </w:r>
          </w:p>
        </w:tc>
        <w:tc>
          <w:tcPr>
            <w:tcW w:w="1559" w:type="dxa"/>
            <w:noWrap/>
            <w:hideMark/>
          </w:tcPr>
          <w:p w:rsidR="00A550C7" w:rsidRPr="004558C2" w:rsidRDefault="00A550C7" w:rsidP="00A550C7">
            <w:pPr>
              <w:rPr>
                <w:color w:val="000000" w:themeColor="text1"/>
              </w:rPr>
            </w:pPr>
            <w:r w:rsidRPr="004558C2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hideMark/>
          </w:tcPr>
          <w:p w:rsidR="00A550C7" w:rsidRPr="004558C2" w:rsidRDefault="00A550C7" w:rsidP="00A550C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hideMark/>
          </w:tcPr>
          <w:p w:rsidR="00A550C7" w:rsidRPr="004558C2" w:rsidRDefault="00A550C7" w:rsidP="00A550C7">
            <w:pPr>
              <w:rPr>
                <w:color w:val="000000" w:themeColor="text1"/>
              </w:rPr>
            </w:pPr>
            <w:r w:rsidRPr="004558C2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4558C2" w:rsidRDefault="00A550C7" w:rsidP="00A550C7">
            <w:pPr>
              <w:rPr>
                <w:color w:val="000000" w:themeColor="text1"/>
              </w:rPr>
            </w:pPr>
          </w:p>
        </w:tc>
      </w:tr>
      <w:tr w:rsidR="00C331C8" w:rsidRPr="00C331C8" w:rsidTr="00795827">
        <w:trPr>
          <w:trHeight w:val="300"/>
        </w:trPr>
        <w:tc>
          <w:tcPr>
            <w:tcW w:w="1980" w:type="dxa"/>
            <w:hideMark/>
          </w:tcPr>
          <w:p w:rsidR="00A550C7" w:rsidRPr="00437068" w:rsidRDefault="00A550C7" w:rsidP="00A550C7">
            <w:pPr>
              <w:rPr>
                <w:color w:val="000000" w:themeColor="text1"/>
              </w:rPr>
            </w:pPr>
            <w:r w:rsidRPr="00437068">
              <w:rPr>
                <w:color w:val="000000" w:themeColor="text1"/>
              </w:rPr>
              <w:t>Origin Energy LPG Limited</w:t>
            </w:r>
          </w:p>
        </w:tc>
        <w:tc>
          <w:tcPr>
            <w:tcW w:w="2126" w:type="dxa"/>
            <w:hideMark/>
          </w:tcPr>
          <w:p w:rsidR="00A550C7" w:rsidRPr="00437068" w:rsidRDefault="00A550C7" w:rsidP="00A550C7">
            <w:pPr>
              <w:rPr>
                <w:color w:val="000000" w:themeColor="text1"/>
              </w:rPr>
            </w:pPr>
            <w:r w:rsidRPr="00437068">
              <w:rPr>
                <w:color w:val="000000" w:themeColor="text1"/>
              </w:rPr>
              <w:t>Gas supply</w:t>
            </w:r>
          </w:p>
        </w:tc>
        <w:tc>
          <w:tcPr>
            <w:tcW w:w="1701" w:type="dxa"/>
            <w:noWrap/>
            <w:hideMark/>
          </w:tcPr>
          <w:p w:rsidR="00A550C7" w:rsidRPr="00437068" w:rsidRDefault="00A550C7" w:rsidP="00A550C7">
            <w:pPr>
              <w:rPr>
                <w:color w:val="000000" w:themeColor="text1"/>
              </w:rPr>
            </w:pPr>
            <w:r w:rsidRPr="00437068">
              <w:rPr>
                <w:color w:val="000000" w:themeColor="text1"/>
              </w:rPr>
              <w:t>$1,030,000.00</w:t>
            </w:r>
          </w:p>
        </w:tc>
        <w:tc>
          <w:tcPr>
            <w:tcW w:w="1276" w:type="dxa"/>
            <w:noWrap/>
            <w:hideMark/>
          </w:tcPr>
          <w:p w:rsidR="00A550C7" w:rsidRPr="00437068" w:rsidRDefault="00437068" w:rsidP="00A550C7">
            <w:pPr>
              <w:rPr>
                <w:color w:val="000000" w:themeColor="text1"/>
              </w:rPr>
            </w:pPr>
            <w:r w:rsidRPr="00437068">
              <w:rPr>
                <w:color w:val="000000" w:themeColor="text1"/>
              </w:rPr>
              <w:t xml:space="preserve">16 Nov </w:t>
            </w:r>
            <w:r w:rsidR="00A550C7" w:rsidRPr="00437068">
              <w:rPr>
                <w:color w:val="000000" w:themeColor="text1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A550C7" w:rsidRPr="00437068" w:rsidRDefault="00437068" w:rsidP="00A550C7">
            <w:pPr>
              <w:rPr>
                <w:color w:val="000000" w:themeColor="text1"/>
              </w:rPr>
            </w:pPr>
            <w:r w:rsidRPr="00437068">
              <w:rPr>
                <w:color w:val="000000" w:themeColor="text1"/>
              </w:rPr>
              <w:t>31 Dec 21</w:t>
            </w:r>
          </w:p>
        </w:tc>
        <w:tc>
          <w:tcPr>
            <w:tcW w:w="1559" w:type="dxa"/>
            <w:noWrap/>
            <w:hideMark/>
          </w:tcPr>
          <w:p w:rsidR="00A550C7" w:rsidRPr="00437068" w:rsidRDefault="00A550C7" w:rsidP="00A550C7">
            <w:pPr>
              <w:rPr>
                <w:color w:val="000000" w:themeColor="text1"/>
              </w:rPr>
            </w:pPr>
            <w:r w:rsidRPr="00437068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hideMark/>
          </w:tcPr>
          <w:p w:rsidR="00A550C7" w:rsidRPr="00437068" w:rsidRDefault="00A550C7" w:rsidP="00A550C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hideMark/>
          </w:tcPr>
          <w:p w:rsidR="00A550C7" w:rsidRPr="00437068" w:rsidRDefault="00A550C7" w:rsidP="00A550C7">
            <w:pPr>
              <w:rPr>
                <w:color w:val="000000" w:themeColor="text1"/>
              </w:rPr>
            </w:pPr>
            <w:r w:rsidRPr="00437068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C331C8" w:rsidRDefault="00A550C7" w:rsidP="00A550C7">
            <w:pPr>
              <w:rPr>
                <w:color w:val="5B9BD5" w:themeColor="accent1"/>
              </w:rPr>
            </w:pPr>
          </w:p>
        </w:tc>
      </w:tr>
      <w:tr w:rsidR="00C331C8" w:rsidRPr="00C331C8" w:rsidTr="00795827">
        <w:trPr>
          <w:trHeight w:val="300"/>
        </w:trPr>
        <w:tc>
          <w:tcPr>
            <w:tcW w:w="1980" w:type="dxa"/>
            <w:hideMark/>
          </w:tcPr>
          <w:p w:rsidR="00A550C7" w:rsidRPr="00014906" w:rsidRDefault="00A550C7" w:rsidP="00A550C7">
            <w:pPr>
              <w:rPr>
                <w:color w:val="000000" w:themeColor="text1"/>
              </w:rPr>
            </w:pPr>
            <w:proofErr w:type="spellStart"/>
            <w:r w:rsidRPr="00014906">
              <w:rPr>
                <w:color w:val="000000" w:themeColor="text1"/>
              </w:rPr>
              <w:t>Icelab</w:t>
            </w:r>
            <w:proofErr w:type="spellEnd"/>
            <w:r w:rsidRPr="00014906">
              <w:rPr>
                <w:color w:val="000000" w:themeColor="text1"/>
              </w:rPr>
              <w:t xml:space="preserve"> Pty Ltd</w:t>
            </w:r>
          </w:p>
        </w:tc>
        <w:tc>
          <w:tcPr>
            <w:tcW w:w="2126" w:type="dxa"/>
            <w:hideMark/>
          </w:tcPr>
          <w:p w:rsidR="00A550C7" w:rsidRPr="00014906" w:rsidRDefault="00A550C7" w:rsidP="00A550C7">
            <w:pPr>
              <w:rPr>
                <w:color w:val="000000" w:themeColor="text1"/>
              </w:rPr>
            </w:pPr>
            <w:r w:rsidRPr="00014906">
              <w:rPr>
                <w:color w:val="000000" w:themeColor="text1"/>
              </w:rPr>
              <w:t>Web services</w:t>
            </w:r>
          </w:p>
        </w:tc>
        <w:tc>
          <w:tcPr>
            <w:tcW w:w="1701" w:type="dxa"/>
            <w:noWrap/>
            <w:hideMark/>
          </w:tcPr>
          <w:p w:rsidR="00A550C7" w:rsidRPr="00014906" w:rsidRDefault="00014906" w:rsidP="00A550C7">
            <w:pPr>
              <w:rPr>
                <w:color w:val="000000" w:themeColor="text1"/>
              </w:rPr>
            </w:pPr>
            <w:r w:rsidRPr="00014906">
              <w:rPr>
                <w:color w:val="000000" w:themeColor="text1"/>
              </w:rPr>
              <w:t>$333</w:t>
            </w:r>
            <w:r w:rsidR="00A550C7" w:rsidRPr="00014906">
              <w:rPr>
                <w:color w:val="000000" w:themeColor="text1"/>
              </w:rPr>
              <w:t>,120.00</w:t>
            </w:r>
          </w:p>
        </w:tc>
        <w:tc>
          <w:tcPr>
            <w:tcW w:w="1276" w:type="dxa"/>
            <w:noWrap/>
            <w:hideMark/>
          </w:tcPr>
          <w:p w:rsidR="00A550C7" w:rsidRPr="00014906" w:rsidRDefault="009A6689" w:rsidP="00A55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Jan </w:t>
            </w:r>
            <w:r w:rsidR="00A550C7" w:rsidRPr="00014906">
              <w:rPr>
                <w:color w:val="000000" w:themeColor="text1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A550C7" w:rsidRPr="00014906" w:rsidRDefault="00014906" w:rsidP="00014906">
            <w:pPr>
              <w:rPr>
                <w:color w:val="000000" w:themeColor="text1"/>
              </w:rPr>
            </w:pPr>
            <w:r w:rsidRPr="00014906">
              <w:rPr>
                <w:color w:val="000000" w:themeColor="text1"/>
              </w:rPr>
              <w:t>31 Mar 20</w:t>
            </w:r>
          </w:p>
        </w:tc>
        <w:tc>
          <w:tcPr>
            <w:tcW w:w="1559" w:type="dxa"/>
            <w:noWrap/>
            <w:hideMark/>
          </w:tcPr>
          <w:p w:rsidR="00A550C7" w:rsidRPr="00014906" w:rsidRDefault="00A550C7" w:rsidP="00A550C7">
            <w:pPr>
              <w:rPr>
                <w:color w:val="000000" w:themeColor="text1"/>
              </w:rPr>
            </w:pPr>
            <w:r w:rsidRPr="00014906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hideMark/>
          </w:tcPr>
          <w:p w:rsidR="00A550C7" w:rsidRPr="00014906" w:rsidRDefault="00A550C7" w:rsidP="00A550C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hideMark/>
          </w:tcPr>
          <w:p w:rsidR="00A550C7" w:rsidRPr="00014906" w:rsidRDefault="00A550C7" w:rsidP="00A550C7">
            <w:pPr>
              <w:rPr>
                <w:color w:val="000000" w:themeColor="text1"/>
              </w:rPr>
            </w:pPr>
            <w:r w:rsidRPr="00014906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A550C7" w:rsidRPr="00014906" w:rsidRDefault="00A550C7" w:rsidP="00A550C7">
            <w:pPr>
              <w:rPr>
                <w:color w:val="000000" w:themeColor="text1"/>
              </w:rPr>
            </w:pPr>
          </w:p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1D7644" w:rsidRDefault="00A550C7" w:rsidP="00A550C7">
            <w:r w:rsidRPr="001D7644">
              <w:t>Roller Networks Australia Pty Ltd</w:t>
            </w:r>
          </w:p>
        </w:tc>
        <w:tc>
          <w:tcPr>
            <w:tcW w:w="2126" w:type="dxa"/>
            <w:hideMark/>
          </w:tcPr>
          <w:p w:rsidR="00A550C7" w:rsidRPr="001D7644" w:rsidRDefault="00A550C7" w:rsidP="00A550C7">
            <w:r w:rsidRPr="001D7644">
              <w:t>Business activity software</w:t>
            </w:r>
          </w:p>
        </w:tc>
        <w:tc>
          <w:tcPr>
            <w:tcW w:w="1701" w:type="dxa"/>
            <w:noWrap/>
            <w:hideMark/>
          </w:tcPr>
          <w:p w:rsidR="00A550C7" w:rsidRPr="001D7644" w:rsidRDefault="00A550C7" w:rsidP="00A550C7">
            <w:r w:rsidRPr="001D7644">
              <w:t>$151,800.00</w:t>
            </w:r>
          </w:p>
        </w:tc>
        <w:tc>
          <w:tcPr>
            <w:tcW w:w="1276" w:type="dxa"/>
            <w:noWrap/>
            <w:hideMark/>
          </w:tcPr>
          <w:p w:rsidR="00A550C7" w:rsidRPr="001D7644" w:rsidRDefault="009A6689" w:rsidP="00A550C7">
            <w:r>
              <w:t xml:space="preserve">22 Feb </w:t>
            </w:r>
            <w:r w:rsidR="00A550C7" w:rsidRPr="001D7644">
              <w:t>17</w:t>
            </w:r>
          </w:p>
        </w:tc>
        <w:tc>
          <w:tcPr>
            <w:tcW w:w="1559" w:type="dxa"/>
            <w:noWrap/>
            <w:hideMark/>
          </w:tcPr>
          <w:p w:rsidR="00A550C7" w:rsidRPr="001D7644" w:rsidRDefault="009A6689" w:rsidP="00A550C7">
            <w:r>
              <w:t xml:space="preserve">30 Jun </w:t>
            </w:r>
            <w:r w:rsidR="00A550C7" w:rsidRPr="001D7644">
              <w:t>20</w:t>
            </w:r>
          </w:p>
        </w:tc>
        <w:tc>
          <w:tcPr>
            <w:tcW w:w="1559" w:type="dxa"/>
            <w:noWrap/>
            <w:hideMark/>
          </w:tcPr>
          <w:p w:rsidR="00A550C7" w:rsidRPr="001D7644" w:rsidRDefault="00A550C7" w:rsidP="00A550C7">
            <w:r w:rsidRPr="001D7644">
              <w:t>N</w:t>
            </w:r>
          </w:p>
        </w:tc>
        <w:tc>
          <w:tcPr>
            <w:tcW w:w="1134" w:type="dxa"/>
            <w:hideMark/>
          </w:tcPr>
          <w:p w:rsidR="00A550C7" w:rsidRPr="001D7644" w:rsidRDefault="00A550C7" w:rsidP="00A550C7"/>
        </w:tc>
        <w:tc>
          <w:tcPr>
            <w:tcW w:w="1560" w:type="dxa"/>
            <w:noWrap/>
            <w:hideMark/>
          </w:tcPr>
          <w:p w:rsidR="00A550C7" w:rsidRPr="001D7644" w:rsidRDefault="00A550C7" w:rsidP="00A550C7">
            <w:r w:rsidRPr="001D7644">
              <w:t>N</w:t>
            </w:r>
          </w:p>
        </w:tc>
        <w:tc>
          <w:tcPr>
            <w:tcW w:w="1134" w:type="dxa"/>
            <w:noWrap/>
            <w:hideMark/>
          </w:tcPr>
          <w:p w:rsidR="00A550C7" w:rsidRPr="001D7644" w:rsidRDefault="00A550C7" w:rsidP="00A550C7"/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4703F0" w:rsidRDefault="00A550C7" w:rsidP="00A550C7">
            <w:proofErr w:type="spellStart"/>
            <w:r w:rsidRPr="004703F0">
              <w:t>Kamiros</w:t>
            </w:r>
            <w:proofErr w:type="spellEnd"/>
            <w:r w:rsidRPr="004703F0">
              <w:t xml:space="preserve"> Investments Pty Ltd</w:t>
            </w:r>
          </w:p>
        </w:tc>
        <w:tc>
          <w:tcPr>
            <w:tcW w:w="2126" w:type="dxa"/>
            <w:hideMark/>
          </w:tcPr>
          <w:p w:rsidR="00A550C7" w:rsidRPr="004703F0" w:rsidRDefault="00A550C7" w:rsidP="00A550C7">
            <w:r w:rsidRPr="004703F0">
              <w:t>Storage facility</w:t>
            </w:r>
          </w:p>
        </w:tc>
        <w:tc>
          <w:tcPr>
            <w:tcW w:w="1701" w:type="dxa"/>
            <w:noWrap/>
            <w:hideMark/>
          </w:tcPr>
          <w:p w:rsidR="00A550C7" w:rsidRPr="004703F0" w:rsidRDefault="00A550C7" w:rsidP="00A550C7">
            <w:r w:rsidRPr="004703F0">
              <w:t>$2,810,607.00</w:t>
            </w:r>
          </w:p>
        </w:tc>
        <w:tc>
          <w:tcPr>
            <w:tcW w:w="1276" w:type="dxa"/>
            <w:noWrap/>
            <w:hideMark/>
          </w:tcPr>
          <w:p w:rsidR="00A550C7" w:rsidRPr="004703F0" w:rsidRDefault="00A550C7" w:rsidP="00A550C7">
            <w:r w:rsidRPr="004703F0">
              <w:t>1-Dec-16</w:t>
            </w:r>
          </w:p>
        </w:tc>
        <w:tc>
          <w:tcPr>
            <w:tcW w:w="1559" w:type="dxa"/>
            <w:noWrap/>
            <w:hideMark/>
          </w:tcPr>
          <w:p w:rsidR="00A550C7" w:rsidRPr="004703F0" w:rsidRDefault="00A550C7" w:rsidP="00A550C7">
            <w:r w:rsidRPr="004703F0">
              <w:t>30-Nov-26</w:t>
            </w:r>
          </w:p>
        </w:tc>
        <w:tc>
          <w:tcPr>
            <w:tcW w:w="1559" w:type="dxa"/>
            <w:noWrap/>
            <w:hideMark/>
          </w:tcPr>
          <w:p w:rsidR="00A550C7" w:rsidRPr="004703F0" w:rsidRDefault="00A550C7" w:rsidP="00A550C7">
            <w:r w:rsidRPr="004703F0">
              <w:t>N</w:t>
            </w:r>
          </w:p>
        </w:tc>
        <w:tc>
          <w:tcPr>
            <w:tcW w:w="1134" w:type="dxa"/>
            <w:hideMark/>
          </w:tcPr>
          <w:p w:rsidR="00A550C7" w:rsidRPr="004703F0" w:rsidRDefault="00A550C7" w:rsidP="00A550C7"/>
        </w:tc>
        <w:tc>
          <w:tcPr>
            <w:tcW w:w="1560" w:type="dxa"/>
            <w:noWrap/>
            <w:hideMark/>
          </w:tcPr>
          <w:p w:rsidR="00A550C7" w:rsidRPr="004703F0" w:rsidRDefault="00A550C7" w:rsidP="00A550C7">
            <w:r w:rsidRPr="004703F0">
              <w:t>N</w:t>
            </w:r>
          </w:p>
        </w:tc>
        <w:tc>
          <w:tcPr>
            <w:tcW w:w="1134" w:type="dxa"/>
            <w:noWrap/>
            <w:hideMark/>
          </w:tcPr>
          <w:p w:rsidR="00A550C7" w:rsidRPr="004703F0" w:rsidRDefault="00A550C7" w:rsidP="00A550C7"/>
        </w:tc>
      </w:tr>
      <w:tr w:rsidR="00C331C8" w:rsidRPr="00C331C8" w:rsidTr="00795827">
        <w:trPr>
          <w:trHeight w:val="300"/>
        </w:trPr>
        <w:tc>
          <w:tcPr>
            <w:tcW w:w="1980" w:type="dxa"/>
            <w:hideMark/>
          </w:tcPr>
          <w:p w:rsidR="00A550C7" w:rsidRPr="006C5FAD" w:rsidRDefault="00A550C7" w:rsidP="00A550C7">
            <w:r w:rsidRPr="006C5FAD">
              <w:t>MYOB Australia</w:t>
            </w:r>
          </w:p>
        </w:tc>
        <w:tc>
          <w:tcPr>
            <w:tcW w:w="2126" w:type="dxa"/>
            <w:hideMark/>
          </w:tcPr>
          <w:p w:rsidR="00A550C7" w:rsidRPr="006C5FAD" w:rsidRDefault="005E0699" w:rsidP="00A550C7">
            <w:r>
              <w:t xml:space="preserve">Finance system </w:t>
            </w:r>
            <w:r w:rsidR="00A550C7" w:rsidRPr="006C5FAD">
              <w:t>licences</w:t>
            </w:r>
          </w:p>
        </w:tc>
        <w:tc>
          <w:tcPr>
            <w:tcW w:w="1701" w:type="dxa"/>
            <w:noWrap/>
            <w:hideMark/>
          </w:tcPr>
          <w:p w:rsidR="00A550C7" w:rsidRPr="006C5FAD" w:rsidRDefault="00A550C7" w:rsidP="00A550C7">
            <w:r w:rsidRPr="006C5FAD">
              <w:t>$138,016.00</w:t>
            </w:r>
          </w:p>
        </w:tc>
        <w:tc>
          <w:tcPr>
            <w:tcW w:w="1276" w:type="dxa"/>
            <w:noWrap/>
            <w:hideMark/>
          </w:tcPr>
          <w:p w:rsidR="00A550C7" w:rsidRPr="006C5FAD" w:rsidRDefault="00A550C7" w:rsidP="009A6689">
            <w:r w:rsidRPr="006C5FAD">
              <w:t>1</w:t>
            </w:r>
            <w:r w:rsidR="009A6689">
              <w:t xml:space="preserve"> Jul </w:t>
            </w:r>
            <w:r w:rsidRPr="006C5FAD">
              <w:t>17</w:t>
            </w:r>
          </w:p>
        </w:tc>
        <w:tc>
          <w:tcPr>
            <w:tcW w:w="1559" w:type="dxa"/>
            <w:noWrap/>
            <w:hideMark/>
          </w:tcPr>
          <w:p w:rsidR="00A550C7" w:rsidRPr="006C5FAD" w:rsidRDefault="00A550C7" w:rsidP="00A550C7">
            <w:r w:rsidRPr="006C5FAD">
              <w:t>3</w:t>
            </w:r>
            <w:r w:rsidR="009A6689">
              <w:t xml:space="preserve">0 Jun </w:t>
            </w:r>
            <w:r w:rsidRPr="006C5FAD">
              <w:t>19</w:t>
            </w:r>
          </w:p>
        </w:tc>
        <w:tc>
          <w:tcPr>
            <w:tcW w:w="1559" w:type="dxa"/>
            <w:noWrap/>
            <w:hideMark/>
          </w:tcPr>
          <w:p w:rsidR="00A550C7" w:rsidRPr="006C5FAD" w:rsidRDefault="00A550C7" w:rsidP="00A550C7">
            <w:r w:rsidRPr="006C5FAD">
              <w:t>N</w:t>
            </w:r>
          </w:p>
        </w:tc>
        <w:tc>
          <w:tcPr>
            <w:tcW w:w="1134" w:type="dxa"/>
            <w:hideMark/>
          </w:tcPr>
          <w:p w:rsidR="00A550C7" w:rsidRPr="006C5FAD" w:rsidRDefault="00A550C7" w:rsidP="00A550C7"/>
        </w:tc>
        <w:tc>
          <w:tcPr>
            <w:tcW w:w="1560" w:type="dxa"/>
            <w:noWrap/>
            <w:hideMark/>
          </w:tcPr>
          <w:p w:rsidR="00A550C7" w:rsidRPr="006C5FAD" w:rsidRDefault="00A550C7" w:rsidP="00A550C7">
            <w:r w:rsidRPr="006C5FAD">
              <w:t>N</w:t>
            </w:r>
          </w:p>
        </w:tc>
        <w:tc>
          <w:tcPr>
            <w:tcW w:w="1134" w:type="dxa"/>
            <w:noWrap/>
            <w:hideMark/>
          </w:tcPr>
          <w:p w:rsidR="00A550C7" w:rsidRPr="006C5FAD" w:rsidRDefault="00A550C7" w:rsidP="00A550C7"/>
        </w:tc>
      </w:tr>
      <w:tr w:rsidR="00C331C8" w:rsidRPr="00C331C8" w:rsidTr="00795827">
        <w:trPr>
          <w:trHeight w:val="300"/>
        </w:trPr>
        <w:tc>
          <w:tcPr>
            <w:tcW w:w="1980" w:type="dxa"/>
            <w:hideMark/>
          </w:tcPr>
          <w:p w:rsidR="00A550C7" w:rsidRPr="007233AE" w:rsidRDefault="00A550C7" w:rsidP="00A550C7">
            <w:r w:rsidRPr="007233AE">
              <w:t>ICON Water</w:t>
            </w:r>
          </w:p>
        </w:tc>
        <w:tc>
          <w:tcPr>
            <w:tcW w:w="2126" w:type="dxa"/>
            <w:hideMark/>
          </w:tcPr>
          <w:p w:rsidR="00A550C7" w:rsidRPr="007233AE" w:rsidRDefault="00A550C7" w:rsidP="00A550C7">
            <w:r w:rsidRPr="007233AE">
              <w:t>Water and sewerage</w:t>
            </w:r>
          </w:p>
        </w:tc>
        <w:tc>
          <w:tcPr>
            <w:tcW w:w="1701" w:type="dxa"/>
            <w:noWrap/>
            <w:hideMark/>
          </w:tcPr>
          <w:p w:rsidR="00A550C7" w:rsidRPr="007233AE" w:rsidRDefault="007233AE" w:rsidP="00A550C7">
            <w:r w:rsidRPr="007233AE">
              <w:t>$261,6</w:t>
            </w:r>
            <w:r w:rsidR="00A550C7" w:rsidRPr="007233AE">
              <w:t>00.00</w:t>
            </w:r>
          </w:p>
        </w:tc>
        <w:tc>
          <w:tcPr>
            <w:tcW w:w="1276" w:type="dxa"/>
            <w:noWrap/>
            <w:hideMark/>
          </w:tcPr>
          <w:p w:rsidR="00A550C7" w:rsidRPr="007233AE" w:rsidRDefault="009A6689" w:rsidP="00A550C7">
            <w:r>
              <w:t xml:space="preserve">1 Jul </w:t>
            </w:r>
            <w:r w:rsidR="00A550C7" w:rsidRPr="007233AE">
              <w:t>17</w:t>
            </w:r>
          </w:p>
        </w:tc>
        <w:tc>
          <w:tcPr>
            <w:tcW w:w="1559" w:type="dxa"/>
            <w:noWrap/>
            <w:hideMark/>
          </w:tcPr>
          <w:p w:rsidR="00A550C7" w:rsidRPr="007233AE" w:rsidRDefault="007233AE" w:rsidP="00A550C7">
            <w:r w:rsidRPr="007233AE">
              <w:t>30 Jun 20</w:t>
            </w:r>
          </w:p>
        </w:tc>
        <w:tc>
          <w:tcPr>
            <w:tcW w:w="1559" w:type="dxa"/>
            <w:noWrap/>
            <w:hideMark/>
          </w:tcPr>
          <w:p w:rsidR="00A550C7" w:rsidRPr="007233AE" w:rsidRDefault="00A550C7" w:rsidP="00A550C7">
            <w:r w:rsidRPr="007233AE">
              <w:t>N</w:t>
            </w:r>
          </w:p>
        </w:tc>
        <w:tc>
          <w:tcPr>
            <w:tcW w:w="1134" w:type="dxa"/>
            <w:noWrap/>
            <w:hideMark/>
          </w:tcPr>
          <w:p w:rsidR="00A550C7" w:rsidRPr="007233AE" w:rsidRDefault="00A550C7" w:rsidP="00A550C7"/>
        </w:tc>
        <w:tc>
          <w:tcPr>
            <w:tcW w:w="1560" w:type="dxa"/>
            <w:noWrap/>
            <w:hideMark/>
          </w:tcPr>
          <w:p w:rsidR="00A550C7" w:rsidRPr="007233AE" w:rsidRDefault="00A550C7" w:rsidP="00A550C7">
            <w:r w:rsidRPr="007233AE">
              <w:t>N</w:t>
            </w:r>
          </w:p>
        </w:tc>
        <w:tc>
          <w:tcPr>
            <w:tcW w:w="1134" w:type="dxa"/>
            <w:noWrap/>
            <w:hideMark/>
          </w:tcPr>
          <w:p w:rsidR="00A550C7" w:rsidRPr="00C331C8" w:rsidRDefault="00A550C7" w:rsidP="00A550C7">
            <w:pPr>
              <w:rPr>
                <w:color w:val="5B9BD5" w:themeColor="accent1"/>
              </w:rPr>
            </w:pPr>
          </w:p>
        </w:tc>
      </w:tr>
      <w:tr w:rsidR="00C331C8" w:rsidRPr="00C331C8" w:rsidTr="00795827">
        <w:trPr>
          <w:trHeight w:val="300"/>
        </w:trPr>
        <w:tc>
          <w:tcPr>
            <w:tcW w:w="1980" w:type="dxa"/>
            <w:hideMark/>
          </w:tcPr>
          <w:p w:rsidR="00A550C7" w:rsidRPr="006C5FAD" w:rsidRDefault="00A550C7" w:rsidP="00A550C7">
            <w:r w:rsidRPr="006C5FAD">
              <w:t>Synergy Group Australia</w:t>
            </w:r>
          </w:p>
        </w:tc>
        <w:tc>
          <w:tcPr>
            <w:tcW w:w="2126" w:type="dxa"/>
            <w:hideMark/>
          </w:tcPr>
          <w:p w:rsidR="00A550C7" w:rsidRPr="006C5FAD" w:rsidRDefault="00A550C7" w:rsidP="00A550C7">
            <w:r w:rsidRPr="006C5FAD">
              <w:t>Audit services</w:t>
            </w:r>
          </w:p>
        </w:tc>
        <w:tc>
          <w:tcPr>
            <w:tcW w:w="1701" w:type="dxa"/>
            <w:noWrap/>
            <w:hideMark/>
          </w:tcPr>
          <w:p w:rsidR="00A550C7" w:rsidRPr="006C5FAD" w:rsidRDefault="00A550C7" w:rsidP="00A550C7">
            <w:r w:rsidRPr="006C5FAD">
              <w:t>$129,200.00</w:t>
            </w:r>
          </w:p>
        </w:tc>
        <w:tc>
          <w:tcPr>
            <w:tcW w:w="1276" w:type="dxa"/>
            <w:noWrap/>
            <w:hideMark/>
          </w:tcPr>
          <w:p w:rsidR="00A550C7" w:rsidRPr="006C5FAD" w:rsidRDefault="009A6689" w:rsidP="00A550C7">
            <w:r>
              <w:t xml:space="preserve">08 Jul </w:t>
            </w:r>
            <w:r w:rsidR="00A550C7" w:rsidRPr="006C5FAD">
              <w:t>16</w:t>
            </w:r>
          </w:p>
        </w:tc>
        <w:tc>
          <w:tcPr>
            <w:tcW w:w="1559" w:type="dxa"/>
            <w:noWrap/>
            <w:hideMark/>
          </w:tcPr>
          <w:p w:rsidR="00A550C7" w:rsidRPr="006C5FAD" w:rsidRDefault="009A6689" w:rsidP="00A550C7">
            <w:r>
              <w:t xml:space="preserve">01 Jun </w:t>
            </w:r>
            <w:r w:rsidR="00A550C7" w:rsidRPr="006C5FAD">
              <w:t>20</w:t>
            </w:r>
          </w:p>
        </w:tc>
        <w:tc>
          <w:tcPr>
            <w:tcW w:w="1559" w:type="dxa"/>
            <w:noWrap/>
            <w:hideMark/>
          </w:tcPr>
          <w:p w:rsidR="00A550C7" w:rsidRPr="006C5FAD" w:rsidRDefault="00A550C7" w:rsidP="00A550C7">
            <w:r w:rsidRPr="006C5FAD">
              <w:t>N</w:t>
            </w:r>
          </w:p>
        </w:tc>
        <w:tc>
          <w:tcPr>
            <w:tcW w:w="1134" w:type="dxa"/>
            <w:noWrap/>
            <w:hideMark/>
          </w:tcPr>
          <w:p w:rsidR="00A550C7" w:rsidRPr="006C5FAD" w:rsidRDefault="00A550C7" w:rsidP="00A550C7"/>
        </w:tc>
        <w:tc>
          <w:tcPr>
            <w:tcW w:w="1560" w:type="dxa"/>
            <w:noWrap/>
            <w:hideMark/>
          </w:tcPr>
          <w:p w:rsidR="00A550C7" w:rsidRPr="006C5FAD" w:rsidRDefault="00A550C7" w:rsidP="00A550C7">
            <w:r w:rsidRPr="006C5FAD">
              <w:t>N</w:t>
            </w:r>
          </w:p>
        </w:tc>
        <w:tc>
          <w:tcPr>
            <w:tcW w:w="1134" w:type="dxa"/>
            <w:noWrap/>
            <w:hideMark/>
          </w:tcPr>
          <w:p w:rsidR="00A550C7" w:rsidRPr="006C5FAD" w:rsidRDefault="00A550C7" w:rsidP="00A550C7"/>
        </w:tc>
      </w:tr>
      <w:tr w:rsidR="00C331C8" w:rsidRPr="00C331C8" w:rsidTr="00795827">
        <w:trPr>
          <w:trHeight w:val="600"/>
        </w:trPr>
        <w:tc>
          <w:tcPr>
            <w:tcW w:w="1980" w:type="dxa"/>
            <w:hideMark/>
          </w:tcPr>
          <w:p w:rsidR="00A550C7" w:rsidRPr="009A6C0A" w:rsidRDefault="00A550C7" w:rsidP="00A550C7">
            <w:r w:rsidRPr="009A6C0A">
              <w:t>Department of the Treasury</w:t>
            </w:r>
          </w:p>
        </w:tc>
        <w:tc>
          <w:tcPr>
            <w:tcW w:w="2126" w:type="dxa"/>
            <w:noWrap/>
            <w:hideMark/>
          </w:tcPr>
          <w:p w:rsidR="00A550C7" w:rsidRPr="009A6C0A" w:rsidRDefault="00A550C7" w:rsidP="00A550C7">
            <w:r w:rsidRPr="009A6C0A">
              <w:t>Payroll services</w:t>
            </w:r>
          </w:p>
        </w:tc>
        <w:tc>
          <w:tcPr>
            <w:tcW w:w="1701" w:type="dxa"/>
            <w:noWrap/>
            <w:hideMark/>
          </w:tcPr>
          <w:p w:rsidR="00A550C7" w:rsidRPr="009A6C0A" w:rsidRDefault="00A550C7" w:rsidP="00A550C7">
            <w:r w:rsidRPr="009A6C0A">
              <w:t>$160,000.00</w:t>
            </w:r>
          </w:p>
        </w:tc>
        <w:tc>
          <w:tcPr>
            <w:tcW w:w="1276" w:type="dxa"/>
            <w:noWrap/>
            <w:hideMark/>
          </w:tcPr>
          <w:p w:rsidR="00A550C7" w:rsidRPr="009A6C0A" w:rsidRDefault="009A6689" w:rsidP="00A550C7">
            <w:r>
              <w:t xml:space="preserve">23 Feb </w:t>
            </w:r>
            <w:r w:rsidR="00A550C7" w:rsidRPr="009A6C0A">
              <w:t>17</w:t>
            </w:r>
          </w:p>
        </w:tc>
        <w:tc>
          <w:tcPr>
            <w:tcW w:w="1559" w:type="dxa"/>
            <w:noWrap/>
            <w:hideMark/>
          </w:tcPr>
          <w:p w:rsidR="00A550C7" w:rsidRPr="009A6C0A" w:rsidRDefault="009A6689" w:rsidP="00A550C7">
            <w:r>
              <w:t xml:space="preserve">30 Jun </w:t>
            </w:r>
            <w:r w:rsidR="00A550C7" w:rsidRPr="009A6C0A">
              <w:t>19</w:t>
            </w:r>
          </w:p>
        </w:tc>
        <w:tc>
          <w:tcPr>
            <w:tcW w:w="1559" w:type="dxa"/>
            <w:noWrap/>
            <w:hideMark/>
          </w:tcPr>
          <w:p w:rsidR="00A550C7" w:rsidRPr="009A6C0A" w:rsidRDefault="00A550C7" w:rsidP="00A550C7">
            <w:r w:rsidRPr="009A6C0A">
              <w:t>N</w:t>
            </w:r>
          </w:p>
        </w:tc>
        <w:tc>
          <w:tcPr>
            <w:tcW w:w="1134" w:type="dxa"/>
            <w:noWrap/>
            <w:hideMark/>
          </w:tcPr>
          <w:p w:rsidR="00A550C7" w:rsidRPr="009A6C0A" w:rsidRDefault="00A550C7" w:rsidP="00A550C7"/>
        </w:tc>
        <w:tc>
          <w:tcPr>
            <w:tcW w:w="1560" w:type="dxa"/>
            <w:noWrap/>
            <w:hideMark/>
          </w:tcPr>
          <w:p w:rsidR="00A550C7" w:rsidRPr="009A6C0A" w:rsidRDefault="00A550C7" w:rsidP="00A550C7">
            <w:r w:rsidRPr="009A6C0A">
              <w:t>N</w:t>
            </w:r>
          </w:p>
        </w:tc>
        <w:tc>
          <w:tcPr>
            <w:tcW w:w="1134" w:type="dxa"/>
            <w:noWrap/>
            <w:hideMark/>
          </w:tcPr>
          <w:p w:rsidR="00A550C7" w:rsidRPr="009A6C0A" w:rsidRDefault="00A550C7" w:rsidP="00A550C7"/>
        </w:tc>
      </w:tr>
      <w:tr w:rsidR="006B6110" w:rsidRPr="00C331C8" w:rsidTr="00795827">
        <w:trPr>
          <w:trHeight w:val="300"/>
        </w:trPr>
        <w:tc>
          <w:tcPr>
            <w:tcW w:w="1980" w:type="dxa"/>
            <w:hideMark/>
          </w:tcPr>
          <w:p w:rsidR="00A550C7" w:rsidRPr="00FC3D49" w:rsidRDefault="00A550C7" w:rsidP="00A550C7">
            <w:r w:rsidRPr="00FC3D49">
              <w:t>EDM Studio Incorporated</w:t>
            </w:r>
          </w:p>
        </w:tc>
        <w:tc>
          <w:tcPr>
            <w:tcW w:w="2126" w:type="dxa"/>
            <w:noWrap/>
            <w:hideMark/>
          </w:tcPr>
          <w:p w:rsidR="00A550C7" w:rsidRPr="00FC3D49" w:rsidRDefault="007350EC" w:rsidP="00A550C7">
            <w:r w:rsidRPr="00FC3D49">
              <w:t>RFID T</w:t>
            </w:r>
            <w:r w:rsidR="00A550C7" w:rsidRPr="00FC3D49">
              <w:t>rail upgrade</w:t>
            </w:r>
          </w:p>
        </w:tc>
        <w:tc>
          <w:tcPr>
            <w:tcW w:w="1701" w:type="dxa"/>
            <w:noWrap/>
            <w:hideMark/>
          </w:tcPr>
          <w:p w:rsidR="00A550C7" w:rsidRPr="00FC3D49" w:rsidRDefault="00A550C7" w:rsidP="00A550C7">
            <w:r w:rsidRPr="00FC3D49">
              <w:t>$192,000.00</w:t>
            </w:r>
          </w:p>
        </w:tc>
        <w:tc>
          <w:tcPr>
            <w:tcW w:w="1276" w:type="dxa"/>
            <w:noWrap/>
            <w:hideMark/>
          </w:tcPr>
          <w:p w:rsidR="00A550C7" w:rsidRPr="00FC3D49" w:rsidRDefault="009A6689" w:rsidP="00A550C7">
            <w:r>
              <w:t xml:space="preserve">18 Jan </w:t>
            </w:r>
            <w:r w:rsidR="00A550C7" w:rsidRPr="00FC3D49">
              <w:t>19</w:t>
            </w:r>
          </w:p>
        </w:tc>
        <w:tc>
          <w:tcPr>
            <w:tcW w:w="1559" w:type="dxa"/>
            <w:noWrap/>
            <w:hideMark/>
          </w:tcPr>
          <w:p w:rsidR="00A550C7" w:rsidRPr="00FC3D49" w:rsidRDefault="009A6689" w:rsidP="00A550C7">
            <w:r>
              <w:t xml:space="preserve">31 Oct </w:t>
            </w:r>
            <w:r w:rsidR="00A550C7" w:rsidRPr="00FC3D49">
              <w:t>21</w:t>
            </w:r>
          </w:p>
        </w:tc>
        <w:tc>
          <w:tcPr>
            <w:tcW w:w="1559" w:type="dxa"/>
            <w:noWrap/>
            <w:hideMark/>
          </w:tcPr>
          <w:p w:rsidR="00A550C7" w:rsidRPr="00FC3D49" w:rsidRDefault="00A550C7" w:rsidP="00A550C7">
            <w:r w:rsidRPr="00FC3D49">
              <w:t>N</w:t>
            </w:r>
          </w:p>
        </w:tc>
        <w:tc>
          <w:tcPr>
            <w:tcW w:w="1134" w:type="dxa"/>
            <w:noWrap/>
            <w:hideMark/>
          </w:tcPr>
          <w:p w:rsidR="00A550C7" w:rsidRPr="00FC3D49" w:rsidRDefault="00A550C7" w:rsidP="00A550C7"/>
        </w:tc>
        <w:tc>
          <w:tcPr>
            <w:tcW w:w="1560" w:type="dxa"/>
            <w:noWrap/>
            <w:hideMark/>
          </w:tcPr>
          <w:p w:rsidR="00A550C7" w:rsidRPr="00FC3D49" w:rsidRDefault="00A550C7" w:rsidP="00A550C7">
            <w:r w:rsidRPr="00FC3D49">
              <w:t>N</w:t>
            </w:r>
          </w:p>
        </w:tc>
        <w:tc>
          <w:tcPr>
            <w:tcW w:w="1134" w:type="dxa"/>
            <w:noWrap/>
            <w:hideMark/>
          </w:tcPr>
          <w:p w:rsidR="00A550C7" w:rsidRPr="00FC3D49" w:rsidRDefault="00A550C7" w:rsidP="00A550C7"/>
        </w:tc>
      </w:tr>
    </w:tbl>
    <w:p w:rsidR="00A550C7" w:rsidRPr="00C331C8" w:rsidRDefault="00A550C7" w:rsidP="00A550C7">
      <w:pPr>
        <w:rPr>
          <w:color w:val="5B9BD5" w:themeColor="accent1"/>
          <w:sz w:val="24"/>
          <w:szCs w:val="24"/>
        </w:rPr>
      </w:pPr>
    </w:p>
    <w:sectPr w:rsidR="00A550C7" w:rsidRPr="00C331C8" w:rsidSect="00A550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C7"/>
    <w:rsid w:val="00014906"/>
    <w:rsid w:val="00053C0B"/>
    <w:rsid w:val="000B2E21"/>
    <w:rsid w:val="000E2E22"/>
    <w:rsid w:val="000E41B7"/>
    <w:rsid w:val="00187F96"/>
    <w:rsid w:val="001933B7"/>
    <w:rsid w:val="001D7644"/>
    <w:rsid w:val="001E4701"/>
    <w:rsid w:val="00286513"/>
    <w:rsid w:val="00293AF9"/>
    <w:rsid w:val="00354569"/>
    <w:rsid w:val="00437068"/>
    <w:rsid w:val="004558C2"/>
    <w:rsid w:val="004703F0"/>
    <w:rsid w:val="004B5A7C"/>
    <w:rsid w:val="004C6C61"/>
    <w:rsid w:val="00571A85"/>
    <w:rsid w:val="005C4676"/>
    <w:rsid w:val="005E0699"/>
    <w:rsid w:val="006367FE"/>
    <w:rsid w:val="00674781"/>
    <w:rsid w:val="006A193A"/>
    <w:rsid w:val="006B6110"/>
    <w:rsid w:val="006C5FAD"/>
    <w:rsid w:val="007233AE"/>
    <w:rsid w:val="007350EC"/>
    <w:rsid w:val="00795827"/>
    <w:rsid w:val="00847E04"/>
    <w:rsid w:val="00945B16"/>
    <w:rsid w:val="0097687B"/>
    <w:rsid w:val="009A6689"/>
    <w:rsid w:val="009A6C0A"/>
    <w:rsid w:val="009C6348"/>
    <w:rsid w:val="00A14ECB"/>
    <w:rsid w:val="00A550C7"/>
    <w:rsid w:val="00B65803"/>
    <w:rsid w:val="00C0246B"/>
    <w:rsid w:val="00C331C8"/>
    <w:rsid w:val="00E43A8A"/>
    <w:rsid w:val="00F266D0"/>
    <w:rsid w:val="00F5493B"/>
    <w:rsid w:val="00F63114"/>
    <w:rsid w:val="00F76E4D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1AAF"/>
  <w15:chartTrackingRefBased/>
  <w15:docId w15:val="{F0FB7A6B-B831-47F3-9525-C72F4326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Museum Of Australia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 Burke-Maxwell</dc:creator>
  <cp:keywords/>
  <dc:description/>
  <cp:lastModifiedBy>Hetherington, Nick</cp:lastModifiedBy>
  <cp:revision>2</cp:revision>
  <cp:lastPrinted>2020-01-14T22:28:00Z</cp:lastPrinted>
  <dcterms:created xsi:type="dcterms:W3CDTF">2020-01-19T21:29:00Z</dcterms:created>
  <dcterms:modified xsi:type="dcterms:W3CDTF">2020-01-19T21:29:00Z</dcterms:modified>
</cp:coreProperties>
</file>